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01142" w14:textId="3D15667D" w:rsidR="005B2184" w:rsidRPr="00CC281B" w:rsidRDefault="00F50DB0" w:rsidP="00961441">
      <w:pPr>
        <w:pStyle w:val="Pealkiri"/>
        <w:jc w:val="center"/>
        <w:rPr>
          <w:b/>
          <w:sz w:val="36"/>
          <w:szCs w:val="36"/>
        </w:rPr>
      </w:pPr>
      <w:r w:rsidRPr="00CC281B">
        <w:rPr>
          <w:rStyle w:val="hps"/>
          <w:b/>
          <w:sz w:val="36"/>
          <w:szCs w:val="36"/>
        </w:rPr>
        <w:t>„</w:t>
      </w:r>
      <w:r w:rsidR="0076130E" w:rsidRPr="00CC281B">
        <w:rPr>
          <w:rStyle w:val="hps"/>
          <w:b/>
          <w:sz w:val="36"/>
          <w:szCs w:val="36"/>
        </w:rPr>
        <w:t xml:space="preserve">Eesti </w:t>
      </w:r>
      <w:proofErr w:type="spellStart"/>
      <w:r w:rsidR="0076130E" w:rsidRPr="00CC281B">
        <w:rPr>
          <w:rStyle w:val="hps"/>
          <w:b/>
          <w:sz w:val="36"/>
          <w:szCs w:val="36"/>
        </w:rPr>
        <w:t>keel</w:t>
      </w:r>
      <w:proofErr w:type="spellEnd"/>
      <w:r w:rsidR="0076130E" w:rsidRPr="00CC281B">
        <w:rPr>
          <w:rStyle w:val="hps"/>
          <w:b/>
          <w:sz w:val="36"/>
          <w:szCs w:val="36"/>
        </w:rPr>
        <w:t xml:space="preserve"> </w:t>
      </w:r>
      <w:proofErr w:type="spellStart"/>
      <w:r w:rsidR="0076130E" w:rsidRPr="00CC281B">
        <w:rPr>
          <w:rStyle w:val="hps"/>
          <w:b/>
          <w:sz w:val="36"/>
          <w:szCs w:val="36"/>
        </w:rPr>
        <w:t>situatsioonide</w:t>
      </w:r>
      <w:proofErr w:type="spellEnd"/>
      <w:r w:rsidR="0076130E" w:rsidRPr="00CC281B">
        <w:rPr>
          <w:rStyle w:val="hps"/>
          <w:b/>
          <w:sz w:val="36"/>
          <w:szCs w:val="36"/>
        </w:rPr>
        <w:t xml:space="preserve"> </w:t>
      </w:r>
      <w:proofErr w:type="spellStart"/>
      <w:r w:rsidR="0076130E" w:rsidRPr="00CC281B">
        <w:rPr>
          <w:rStyle w:val="hps"/>
          <w:b/>
          <w:sz w:val="36"/>
          <w:szCs w:val="36"/>
        </w:rPr>
        <w:t>käsitamise</w:t>
      </w:r>
      <w:proofErr w:type="spellEnd"/>
      <w:r w:rsidR="0076130E" w:rsidRPr="00CC281B">
        <w:rPr>
          <w:rStyle w:val="hps"/>
          <w:b/>
          <w:sz w:val="36"/>
          <w:szCs w:val="36"/>
        </w:rPr>
        <w:t xml:space="preserve"> </w:t>
      </w:r>
      <w:proofErr w:type="spellStart"/>
      <w:r w:rsidR="0076130E" w:rsidRPr="00CC281B">
        <w:rPr>
          <w:rStyle w:val="hps"/>
          <w:b/>
          <w:sz w:val="36"/>
          <w:szCs w:val="36"/>
        </w:rPr>
        <w:t>tüpoloogias</w:t>
      </w:r>
      <w:proofErr w:type="spellEnd"/>
      <w:r w:rsidR="0076130E" w:rsidRPr="00CC281B">
        <w:rPr>
          <w:rStyle w:val="hps"/>
          <w:b/>
          <w:sz w:val="36"/>
          <w:szCs w:val="36"/>
        </w:rPr>
        <w:t>:</w:t>
      </w:r>
    </w:p>
    <w:p w14:paraId="10C2E6EC" w14:textId="4D3ECFC3" w:rsidR="005B2184" w:rsidRPr="00CC281B" w:rsidRDefault="00271B86" w:rsidP="00961441">
      <w:pPr>
        <w:pStyle w:val="Pealkiri"/>
        <w:jc w:val="center"/>
        <w:rPr>
          <w:b/>
          <w:sz w:val="32"/>
          <w:szCs w:val="32"/>
        </w:rPr>
      </w:pPr>
      <w:proofErr w:type="spellStart"/>
      <w:r>
        <w:rPr>
          <w:rStyle w:val="hps"/>
          <w:b/>
          <w:sz w:val="32"/>
          <w:szCs w:val="32"/>
        </w:rPr>
        <w:t>k</w:t>
      </w:r>
      <w:r w:rsidR="0076130E" w:rsidRPr="00CC281B">
        <w:rPr>
          <w:rStyle w:val="hps"/>
          <w:b/>
          <w:sz w:val="32"/>
          <w:szCs w:val="32"/>
        </w:rPr>
        <w:t>eelesisene</w:t>
      </w:r>
      <w:proofErr w:type="spellEnd"/>
      <w:r w:rsidR="0076130E" w:rsidRPr="00CC281B">
        <w:rPr>
          <w:rStyle w:val="hps"/>
          <w:b/>
          <w:sz w:val="32"/>
          <w:szCs w:val="32"/>
        </w:rPr>
        <w:t xml:space="preserve"> ja keeltevaheline </w:t>
      </w:r>
      <w:proofErr w:type="spellStart"/>
      <w:r w:rsidR="0076130E" w:rsidRPr="00CC281B">
        <w:rPr>
          <w:rStyle w:val="hps"/>
          <w:b/>
          <w:sz w:val="32"/>
          <w:szCs w:val="32"/>
        </w:rPr>
        <w:t>variatsioon</w:t>
      </w:r>
      <w:proofErr w:type="spellEnd"/>
      <w:r w:rsidR="0076130E" w:rsidRPr="00CC281B">
        <w:rPr>
          <w:rStyle w:val="hps"/>
          <w:b/>
          <w:sz w:val="32"/>
          <w:szCs w:val="32"/>
        </w:rPr>
        <w:t xml:space="preserve"> </w:t>
      </w:r>
      <w:proofErr w:type="spellStart"/>
      <w:r w:rsidR="0076130E" w:rsidRPr="00CC281B">
        <w:rPr>
          <w:rStyle w:val="hps"/>
          <w:b/>
          <w:sz w:val="32"/>
          <w:szCs w:val="32"/>
        </w:rPr>
        <w:t>sugulaskeelte</w:t>
      </w:r>
      <w:proofErr w:type="spellEnd"/>
      <w:r w:rsidR="0076130E" w:rsidRPr="00CC281B">
        <w:rPr>
          <w:rStyle w:val="hps"/>
          <w:b/>
          <w:sz w:val="32"/>
          <w:szCs w:val="32"/>
        </w:rPr>
        <w:t xml:space="preserve"> </w:t>
      </w:r>
      <w:proofErr w:type="spellStart"/>
      <w:r w:rsidR="0076130E" w:rsidRPr="00CC281B">
        <w:rPr>
          <w:rStyle w:val="hps"/>
          <w:b/>
          <w:sz w:val="32"/>
          <w:szCs w:val="32"/>
        </w:rPr>
        <w:t>vaatenurgast</w:t>
      </w:r>
      <w:proofErr w:type="spellEnd"/>
      <w:r w:rsidR="00F50DB0" w:rsidRPr="00CC281B">
        <w:rPr>
          <w:rStyle w:val="hps"/>
          <w:b/>
          <w:sz w:val="32"/>
          <w:szCs w:val="32"/>
        </w:rPr>
        <w:t>“</w:t>
      </w:r>
    </w:p>
    <w:p w14:paraId="2021AC53" w14:textId="77777777" w:rsidR="005B2184" w:rsidRPr="00CC281B" w:rsidRDefault="005B2184" w:rsidP="00823220">
      <w:pPr>
        <w:pStyle w:val="Standard"/>
        <w:jc w:val="both"/>
        <w:rPr>
          <w:lang w:val="et-EE"/>
        </w:rPr>
      </w:pPr>
    </w:p>
    <w:p w14:paraId="46DCB5A8" w14:textId="77777777" w:rsidR="005B2184" w:rsidRPr="00CC281B" w:rsidRDefault="0076130E" w:rsidP="00823220">
      <w:pPr>
        <w:pStyle w:val="Pealkiri1"/>
        <w:jc w:val="both"/>
        <w:rPr>
          <w:b/>
          <w:lang w:val="et-EE"/>
        </w:rPr>
      </w:pPr>
      <w:r w:rsidRPr="00CC281B">
        <w:rPr>
          <w:b/>
          <w:lang w:val="et-EE"/>
        </w:rPr>
        <w:t>Uurimuse kirjeldus</w:t>
      </w:r>
    </w:p>
    <w:p w14:paraId="1C31CF24" w14:textId="77777777" w:rsidR="005B2184" w:rsidRPr="00CC281B" w:rsidRDefault="005B2184" w:rsidP="00823220">
      <w:pPr>
        <w:pStyle w:val="Standard"/>
        <w:jc w:val="both"/>
        <w:rPr>
          <w:lang w:val="et-EE"/>
        </w:rPr>
      </w:pPr>
    </w:p>
    <w:p w14:paraId="3DE45B24" w14:textId="77777777" w:rsidR="005B2184" w:rsidRPr="00CC281B" w:rsidRDefault="0076130E" w:rsidP="00823220">
      <w:pPr>
        <w:pStyle w:val="Standard"/>
        <w:jc w:val="both"/>
        <w:rPr>
          <w:lang w:val="et-EE"/>
        </w:rPr>
      </w:pPr>
      <w:r w:rsidRPr="00CC281B">
        <w:rPr>
          <w:lang w:val="et-EE"/>
        </w:rPr>
        <w:t>Vastutav uurija:</w:t>
      </w:r>
      <w:r w:rsidRPr="00CC281B">
        <w:rPr>
          <w:lang w:val="et-EE"/>
        </w:rPr>
        <w:tab/>
        <w:t>filosoofiadoktor Maija Belliard</w:t>
      </w:r>
    </w:p>
    <w:p w14:paraId="02B4CFA1" w14:textId="7C438FE6" w:rsidR="005B2184" w:rsidRPr="00CC281B" w:rsidRDefault="0076130E" w:rsidP="00823220">
      <w:pPr>
        <w:pStyle w:val="Standard"/>
        <w:spacing w:before="120"/>
        <w:jc w:val="both"/>
        <w:rPr>
          <w:rFonts w:cs="Liberation Serif"/>
        </w:rPr>
      </w:pPr>
      <w:r w:rsidRPr="00CC281B">
        <w:tab/>
      </w:r>
      <w:r w:rsidRPr="00CC281B">
        <w:tab/>
      </w:r>
      <w:r w:rsidRPr="00CC281B">
        <w:tab/>
      </w:r>
      <w:proofErr w:type="spellStart"/>
      <w:r w:rsidRPr="00CC281B">
        <w:t>aadress</w:t>
      </w:r>
      <w:proofErr w:type="spellEnd"/>
      <w:r w:rsidRPr="00CC281B">
        <w:t>:</w:t>
      </w:r>
      <w:r w:rsidRPr="00CC281B">
        <w:tab/>
      </w:r>
      <w:proofErr w:type="spellStart"/>
      <w:r w:rsidRPr="00CC281B">
        <w:rPr>
          <w:rFonts w:cs="Liberation Serif"/>
        </w:rPr>
        <w:t>Informatsioonitehnoloogia</w:t>
      </w:r>
      <w:proofErr w:type="spellEnd"/>
      <w:r w:rsidRPr="00CC281B">
        <w:rPr>
          <w:rFonts w:cs="Liberation Serif"/>
        </w:rPr>
        <w:t xml:space="preserve"> ja </w:t>
      </w:r>
      <w:proofErr w:type="spellStart"/>
      <w:r w:rsidRPr="00CC281B">
        <w:rPr>
          <w:rFonts w:cs="Liberation Serif"/>
        </w:rPr>
        <w:t>kommunikatsiooni</w:t>
      </w:r>
      <w:proofErr w:type="spellEnd"/>
      <w:r w:rsidRPr="00CC281B">
        <w:rPr>
          <w:rFonts w:cs="Liberation Serif"/>
        </w:rPr>
        <w:t xml:space="preserve"> </w:t>
      </w:r>
      <w:proofErr w:type="spellStart"/>
      <w:r w:rsidRPr="00CC281B">
        <w:rPr>
          <w:rFonts w:cs="Liberation Serif"/>
        </w:rPr>
        <w:t>teaduskond</w:t>
      </w:r>
      <w:proofErr w:type="spellEnd"/>
    </w:p>
    <w:p w14:paraId="79F09DA6" w14:textId="60E90261" w:rsidR="00F50DB0" w:rsidRPr="00CC281B" w:rsidRDefault="00F50DB0" w:rsidP="00823220">
      <w:pPr>
        <w:pStyle w:val="Standard"/>
        <w:ind w:left="2836" w:firstLine="709"/>
        <w:jc w:val="both"/>
        <w:rPr>
          <w:rFonts w:cs="Liberation Serif"/>
        </w:rPr>
      </w:pPr>
      <w:r w:rsidRPr="00CC281B">
        <w:rPr>
          <w:rFonts w:cs="Liberation Serif"/>
        </w:rPr>
        <w:t xml:space="preserve">33014 Tampere </w:t>
      </w:r>
      <w:proofErr w:type="spellStart"/>
      <w:r w:rsidRPr="00CC281B">
        <w:rPr>
          <w:rFonts w:cs="Liberation Serif"/>
        </w:rPr>
        <w:t>Ülikool</w:t>
      </w:r>
      <w:proofErr w:type="spellEnd"/>
      <w:r w:rsidRPr="00CC281B">
        <w:rPr>
          <w:rFonts w:cs="Liberation Serif"/>
        </w:rPr>
        <w:t xml:space="preserve">, </w:t>
      </w:r>
      <w:proofErr w:type="spellStart"/>
      <w:r w:rsidRPr="00CC281B">
        <w:rPr>
          <w:rFonts w:cs="Liberation Serif"/>
        </w:rPr>
        <w:t>Soome</w:t>
      </w:r>
      <w:proofErr w:type="spellEnd"/>
    </w:p>
    <w:p w14:paraId="299F2700" w14:textId="19E04A08" w:rsidR="00F50DB0" w:rsidRPr="00CC281B" w:rsidRDefault="00F50DB0" w:rsidP="00823220">
      <w:pPr>
        <w:pStyle w:val="Standard"/>
        <w:ind w:left="3545" w:firstLine="709"/>
        <w:jc w:val="both"/>
        <w:rPr>
          <w:rFonts w:cs="Liberation Serif"/>
        </w:rPr>
      </w:pPr>
      <w:r w:rsidRPr="00CC281B">
        <w:rPr>
          <w:rFonts w:cs="Liberation Serif"/>
        </w:rPr>
        <w:t>/ Informaatioteknologian ja viestinnän tiedekunta</w:t>
      </w:r>
    </w:p>
    <w:p w14:paraId="6D8DFC3F" w14:textId="47B0BA2E" w:rsidR="005B2184" w:rsidRPr="00CC281B" w:rsidRDefault="00F50DB0" w:rsidP="00823220">
      <w:pPr>
        <w:pStyle w:val="Standard"/>
        <w:ind w:left="3545" w:firstLine="709"/>
        <w:jc w:val="both"/>
        <w:rPr>
          <w:rFonts w:cs="Liberation Serif"/>
        </w:rPr>
      </w:pPr>
      <w:r w:rsidRPr="00CC281B">
        <w:rPr>
          <w:rFonts w:cs="Liberation Serif"/>
        </w:rPr>
        <w:t xml:space="preserve">33014 Tampereen yliopisto </w:t>
      </w:r>
    </w:p>
    <w:p w14:paraId="21705073" w14:textId="77777777" w:rsidR="005B2184" w:rsidRPr="00CC281B" w:rsidRDefault="0076130E" w:rsidP="00823220">
      <w:pPr>
        <w:pStyle w:val="Standard"/>
        <w:spacing w:before="120"/>
        <w:ind w:left="1418" w:firstLine="709"/>
        <w:jc w:val="both"/>
        <w:rPr>
          <w:rFonts w:cs="Liberation Serif"/>
        </w:rPr>
      </w:pPr>
      <w:r w:rsidRPr="00CC281B">
        <w:rPr>
          <w:rFonts w:cs="Liberation Serif"/>
        </w:rPr>
        <w:t>e-posti:</w:t>
      </w:r>
      <w:r w:rsidRPr="00CC281B">
        <w:rPr>
          <w:rFonts w:cs="Liberation Serif"/>
        </w:rPr>
        <w:tab/>
        <w:t>maija.belliard@tuni.fi</w:t>
      </w:r>
    </w:p>
    <w:p w14:paraId="592FF6E2" w14:textId="1028225A" w:rsidR="002E6C7A" w:rsidRDefault="002E6C7A" w:rsidP="002E6C7A">
      <w:pPr>
        <w:pStyle w:val="Standard"/>
        <w:ind w:left="1418" w:firstLine="709"/>
        <w:jc w:val="both"/>
      </w:pPr>
      <w:r w:rsidRPr="00BB4181">
        <w:t>www:</w:t>
      </w:r>
      <w:r w:rsidRPr="00BB4181">
        <w:tab/>
      </w:r>
      <w:r w:rsidRPr="00BB4181">
        <w:tab/>
        <w:t>https://www.tuni.fi/fi/maija-belliard</w:t>
      </w:r>
    </w:p>
    <w:p w14:paraId="611A1096" w14:textId="77777777" w:rsidR="00BB4181" w:rsidRPr="00BB4181" w:rsidRDefault="00BB4181" w:rsidP="00BB4181">
      <w:pPr>
        <w:pStyle w:val="Standard"/>
        <w:ind w:left="1418" w:firstLine="709"/>
        <w:jc w:val="both"/>
      </w:pPr>
      <w:r w:rsidRPr="00BB4181">
        <w:t>Tel:</w:t>
      </w:r>
      <w:r w:rsidRPr="00BB4181">
        <w:tab/>
      </w:r>
      <w:r w:rsidRPr="00BB4181">
        <w:tab/>
        <w:t>+358 50 318 2543</w:t>
      </w:r>
    </w:p>
    <w:p w14:paraId="1F7D6C06" w14:textId="47AE2337" w:rsidR="00E47964" w:rsidRPr="00CC281B" w:rsidRDefault="0076130E" w:rsidP="00823220">
      <w:pPr>
        <w:pStyle w:val="Standard"/>
        <w:spacing w:before="120"/>
        <w:ind w:left="2126" w:hanging="2126"/>
        <w:jc w:val="both"/>
        <w:rPr>
          <w:lang w:val="et-EE"/>
        </w:rPr>
      </w:pPr>
      <w:r w:rsidRPr="00CC281B">
        <w:rPr>
          <w:lang w:val="et-EE"/>
        </w:rPr>
        <w:t>Uurimuse teema:</w:t>
      </w:r>
      <w:r w:rsidRPr="00CC281B">
        <w:rPr>
          <w:lang w:val="et-EE"/>
        </w:rPr>
        <w:tab/>
        <w:t>Tegemist on keeleteadusliku uurimusega, kus uuritakse situatsioonide käsitamist eesti keeles ja võrreldakse seda kõigepealt soome keele</w:t>
      </w:r>
      <w:r w:rsidR="00FD1F41" w:rsidRPr="00CC281B">
        <w:rPr>
          <w:lang w:val="et-EE"/>
        </w:rPr>
        <w:t>,</w:t>
      </w:r>
      <w:r w:rsidRPr="00CC281B">
        <w:rPr>
          <w:lang w:val="et-EE"/>
        </w:rPr>
        <w:t xml:space="preserve"> kuid ka teiste maailma keeltega. Uurimus on ühenduses rahvusvahelise uurim</w:t>
      </w:r>
      <w:r w:rsidR="0035207C" w:rsidRPr="00CC281B">
        <w:rPr>
          <w:lang w:val="et-EE"/>
        </w:rPr>
        <w:t>i</w:t>
      </w:r>
      <w:r w:rsidRPr="00CC281B">
        <w:rPr>
          <w:lang w:val="et-EE"/>
        </w:rPr>
        <w:t>s</w:t>
      </w:r>
      <w:r w:rsidR="00823220" w:rsidRPr="00CC281B">
        <w:rPr>
          <w:lang w:val="et-EE"/>
        </w:rPr>
        <w:softHyphen/>
      </w:r>
      <w:r w:rsidRPr="00CC281B">
        <w:rPr>
          <w:lang w:val="et-EE"/>
        </w:rPr>
        <w:t xml:space="preserve">projektiga, </w:t>
      </w:r>
      <w:r w:rsidR="0035207C" w:rsidRPr="00CC281B">
        <w:rPr>
          <w:lang w:val="et-EE"/>
        </w:rPr>
        <w:t xml:space="preserve">mis viiakse läbi erinevates keeltes üle maailma ja mis </w:t>
      </w:r>
      <w:r w:rsidR="00EE6274" w:rsidRPr="00CC281B">
        <w:rPr>
          <w:lang w:val="et-EE"/>
        </w:rPr>
        <w:t xml:space="preserve">võimaldab </w:t>
      </w:r>
      <w:r w:rsidR="0035207C" w:rsidRPr="00CC281B">
        <w:rPr>
          <w:lang w:val="et-EE"/>
        </w:rPr>
        <w:t>võr</w:t>
      </w:r>
      <w:r w:rsidR="00EE6274" w:rsidRPr="00CC281B">
        <w:rPr>
          <w:lang w:val="et-EE"/>
        </w:rPr>
        <w:t>relda</w:t>
      </w:r>
      <w:r w:rsidR="0035207C" w:rsidRPr="00CC281B">
        <w:rPr>
          <w:lang w:val="et-EE"/>
        </w:rPr>
        <w:t xml:space="preserve"> erinevaid maailma keeli. </w:t>
      </w:r>
      <w:r w:rsidR="00E47964" w:rsidRPr="00CC281B">
        <w:rPr>
          <w:lang w:val="et-EE"/>
        </w:rPr>
        <w:t>Seda toetavad CNRS (</w:t>
      </w:r>
      <w:r w:rsidR="0035207C" w:rsidRPr="00CC281B">
        <w:rPr>
          <w:lang w:val="et-EE"/>
        </w:rPr>
        <w:t xml:space="preserve">Prantsusmaa </w:t>
      </w:r>
      <w:r w:rsidR="00E47964" w:rsidRPr="00CC281B">
        <w:rPr>
          <w:lang w:val="et-EE"/>
        </w:rPr>
        <w:t xml:space="preserve">rahvuslik teadusuurimuskeskus </w:t>
      </w:r>
      <w:proofErr w:type="spellStart"/>
      <w:r w:rsidR="00E47964" w:rsidRPr="00CC281B">
        <w:rPr>
          <w:i/>
          <w:iCs/>
          <w:lang w:val="et-EE"/>
        </w:rPr>
        <w:t>Centre</w:t>
      </w:r>
      <w:proofErr w:type="spellEnd"/>
      <w:r w:rsidR="00E47964" w:rsidRPr="00CC281B">
        <w:rPr>
          <w:i/>
          <w:iCs/>
          <w:lang w:val="et-EE"/>
        </w:rPr>
        <w:t xml:space="preserve"> </w:t>
      </w:r>
      <w:proofErr w:type="spellStart"/>
      <w:r w:rsidR="00E47964" w:rsidRPr="00CC281B">
        <w:rPr>
          <w:i/>
          <w:iCs/>
          <w:lang w:val="et-EE"/>
        </w:rPr>
        <w:t>national</w:t>
      </w:r>
      <w:proofErr w:type="spellEnd"/>
      <w:r w:rsidR="00E47964" w:rsidRPr="00CC281B">
        <w:rPr>
          <w:i/>
          <w:iCs/>
          <w:lang w:val="et-EE"/>
        </w:rPr>
        <w:t xml:space="preserve"> de la </w:t>
      </w:r>
      <w:proofErr w:type="spellStart"/>
      <w:r w:rsidR="00E47964" w:rsidRPr="00CC281B">
        <w:rPr>
          <w:i/>
          <w:iCs/>
          <w:lang w:val="et-EE"/>
        </w:rPr>
        <w:t>recherche</w:t>
      </w:r>
      <w:proofErr w:type="spellEnd"/>
      <w:r w:rsidR="00E47964" w:rsidRPr="00CC281B">
        <w:rPr>
          <w:i/>
          <w:iCs/>
          <w:lang w:val="et-EE"/>
        </w:rPr>
        <w:t xml:space="preserve"> </w:t>
      </w:r>
      <w:proofErr w:type="spellStart"/>
      <w:r w:rsidR="00E47964" w:rsidRPr="00CC281B">
        <w:rPr>
          <w:i/>
          <w:iCs/>
          <w:lang w:val="et-EE"/>
        </w:rPr>
        <w:t>scientifique</w:t>
      </w:r>
      <w:proofErr w:type="spellEnd"/>
      <w:r w:rsidR="00E47964" w:rsidRPr="00CC281B">
        <w:rPr>
          <w:lang w:val="et-EE"/>
        </w:rPr>
        <w:t>) ja ENS (</w:t>
      </w:r>
      <w:proofErr w:type="spellStart"/>
      <w:r w:rsidR="0035207C" w:rsidRPr="00CC281B">
        <w:rPr>
          <w:i/>
          <w:iCs/>
          <w:lang w:val="et-EE"/>
        </w:rPr>
        <w:t>École</w:t>
      </w:r>
      <w:proofErr w:type="spellEnd"/>
      <w:r w:rsidR="0035207C" w:rsidRPr="00CC281B">
        <w:rPr>
          <w:i/>
          <w:iCs/>
          <w:lang w:val="et-EE"/>
        </w:rPr>
        <w:t xml:space="preserve"> Normale </w:t>
      </w:r>
      <w:proofErr w:type="spellStart"/>
      <w:r w:rsidR="0035207C" w:rsidRPr="00CC281B">
        <w:rPr>
          <w:i/>
          <w:iCs/>
          <w:lang w:val="et-EE"/>
        </w:rPr>
        <w:t>Supérieur</w:t>
      </w:r>
      <w:proofErr w:type="spellEnd"/>
      <w:r w:rsidR="0035207C" w:rsidRPr="00CC281B">
        <w:rPr>
          <w:lang w:val="et-EE"/>
        </w:rPr>
        <w:t xml:space="preserve"> -ülikool Pariisis</w:t>
      </w:r>
      <w:r w:rsidR="00E47964" w:rsidRPr="00CC281B">
        <w:rPr>
          <w:lang w:val="et-EE"/>
        </w:rPr>
        <w:t xml:space="preserve">) ning Rootsis </w:t>
      </w:r>
      <w:proofErr w:type="spellStart"/>
      <w:r w:rsidR="00E47964" w:rsidRPr="00CC281B">
        <w:rPr>
          <w:lang w:val="et-EE"/>
        </w:rPr>
        <w:t>Lundi</w:t>
      </w:r>
      <w:proofErr w:type="spellEnd"/>
      <w:r w:rsidR="00E47964" w:rsidRPr="00CC281B">
        <w:rPr>
          <w:lang w:val="et-EE"/>
        </w:rPr>
        <w:t xml:space="preserve"> ülikool.</w:t>
      </w:r>
    </w:p>
    <w:p w14:paraId="20BE7476" w14:textId="138DA0E8" w:rsidR="005B2184" w:rsidRPr="00CC281B" w:rsidRDefault="0076130E" w:rsidP="00823220">
      <w:pPr>
        <w:pStyle w:val="Standard"/>
        <w:spacing w:before="120"/>
        <w:ind w:left="2126" w:hanging="2126"/>
        <w:jc w:val="both"/>
        <w:rPr>
          <w:lang w:val="et-EE"/>
        </w:rPr>
      </w:pPr>
      <w:r w:rsidRPr="00CC281B">
        <w:rPr>
          <w:lang w:val="et-EE"/>
        </w:rPr>
        <w:t>Uuritavad:</w:t>
      </w:r>
      <w:r w:rsidRPr="00CC281B">
        <w:rPr>
          <w:lang w:val="et-EE"/>
        </w:rPr>
        <w:tab/>
        <w:t xml:space="preserve">Katsele kutsutakse </w:t>
      </w:r>
      <w:r w:rsidR="00F50DB0" w:rsidRPr="00CC281B">
        <w:rPr>
          <w:lang w:val="et-EE"/>
        </w:rPr>
        <w:t xml:space="preserve">täiskasvanud </w:t>
      </w:r>
      <w:r w:rsidRPr="00CC281B">
        <w:rPr>
          <w:lang w:val="et-EE"/>
        </w:rPr>
        <w:t>inimesi, kellele eesti keel on emakeel või üks emakeeltest.</w:t>
      </w:r>
    </w:p>
    <w:p w14:paraId="481DE400" w14:textId="409B72F6" w:rsidR="00EE6274" w:rsidRPr="00901680" w:rsidRDefault="00EE6274" w:rsidP="00823220">
      <w:pPr>
        <w:pStyle w:val="Standard"/>
        <w:spacing w:before="120"/>
        <w:ind w:left="2126" w:hanging="2126"/>
        <w:jc w:val="both"/>
        <w:rPr>
          <w:lang w:val="et-EE"/>
        </w:rPr>
      </w:pPr>
      <w:r w:rsidRPr="00CC281B">
        <w:rPr>
          <w:lang w:val="et-EE"/>
        </w:rPr>
        <w:t>Ainestik</w:t>
      </w:r>
      <w:r w:rsidR="00E47964" w:rsidRPr="00CC281B">
        <w:rPr>
          <w:lang w:val="et-EE"/>
        </w:rPr>
        <w:t>:</w:t>
      </w:r>
      <w:r w:rsidR="00E47964" w:rsidRPr="00CC281B">
        <w:rPr>
          <w:lang w:val="et-EE"/>
        </w:rPr>
        <w:tab/>
        <w:t xml:space="preserve">Uurimuse ainestik kogutakse </w:t>
      </w:r>
      <w:r w:rsidR="00E47964" w:rsidRPr="00901680">
        <w:rPr>
          <w:lang w:val="et-EE"/>
        </w:rPr>
        <w:t xml:space="preserve">katses, </w:t>
      </w:r>
      <w:r w:rsidRPr="00901680">
        <w:rPr>
          <w:lang w:val="et-EE"/>
        </w:rPr>
        <w:t>kus uuritava</w:t>
      </w:r>
      <w:r w:rsidR="00B16AE3" w:rsidRPr="00901680">
        <w:rPr>
          <w:lang w:val="et-EE"/>
        </w:rPr>
        <w:t>te häält ja pilti salvestatakse</w:t>
      </w:r>
      <w:r w:rsidRPr="00901680">
        <w:rPr>
          <w:lang w:val="et-EE"/>
        </w:rPr>
        <w:t>, kui nad räägivad. Hiljem videod litereeritakse (ehk kõne pannakse kirja) ja lõpuks analüüsitakse keeleteaduslikult.</w:t>
      </w:r>
    </w:p>
    <w:p w14:paraId="5920FE7F" w14:textId="19EA29AE" w:rsidR="005B2184" w:rsidRPr="00FD36D5" w:rsidRDefault="00EE6274" w:rsidP="00823220">
      <w:pPr>
        <w:pStyle w:val="Standard"/>
        <w:spacing w:before="120"/>
        <w:ind w:left="2126" w:hanging="2126"/>
        <w:jc w:val="both"/>
        <w:rPr>
          <w:lang w:val="et-EE"/>
        </w:rPr>
      </w:pPr>
      <w:r w:rsidRPr="00901680">
        <w:rPr>
          <w:lang w:val="et-EE"/>
        </w:rPr>
        <w:t>Katse:</w:t>
      </w:r>
      <w:r w:rsidRPr="00901680">
        <w:rPr>
          <w:lang w:val="et-EE"/>
        </w:rPr>
        <w:tab/>
      </w:r>
      <w:r w:rsidR="00AC4A6F" w:rsidRPr="00901680">
        <w:rPr>
          <w:lang w:val="et-EE"/>
        </w:rPr>
        <w:t>U</w:t>
      </w:r>
      <w:r w:rsidR="0076130E" w:rsidRPr="00901680">
        <w:rPr>
          <w:lang w:val="et-EE"/>
        </w:rPr>
        <w:t>uritav</w:t>
      </w:r>
      <w:r w:rsidR="00AC4A6F" w:rsidRPr="00901680">
        <w:rPr>
          <w:lang w:val="et-EE"/>
        </w:rPr>
        <w:t xml:space="preserve"> vaatab</w:t>
      </w:r>
      <w:r w:rsidR="0076130E" w:rsidRPr="00901680">
        <w:rPr>
          <w:lang w:val="et-EE"/>
        </w:rPr>
        <w:t xml:space="preserve"> arvuti ekraanil</w:t>
      </w:r>
      <w:r w:rsidR="0017744F" w:rsidRPr="00901680">
        <w:rPr>
          <w:lang w:val="et-EE"/>
        </w:rPr>
        <w:t>t</w:t>
      </w:r>
      <w:r w:rsidR="0076130E" w:rsidRPr="00901680">
        <w:rPr>
          <w:lang w:val="et-EE"/>
        </w:rPr>
        <w:t xml:space="preserve"> lühikesi video</w:t>
      </w:r>
      <w:r w:rsidR="0017744F" w:rsidRPr="00901680">
        <w:rPr>
          <w:lang w:val="et-EE"/>
        </w:rPr>
        <w:t>juppe</w:t>
      </w:r>
      <w:r w:rsidR="0076130E" w:rsidRPr="00901680">
        <w:rPr>
          <w:lang w:val="et-EE"/>
        </w:rPr>
        <w:t xml:space="preserve"> ja pilte. Pärast igat videot või pilti tuleb uuritaval kirjeldada</w:t>
      </w:r>
      <w:r w:rsidR="0076130E" w:rsidRPr="00CC281B">
        <w:rPr>
          <w:lang w:val="et-EE"/>
        </w:rPr>
        <w:t xml:space="preserve"> eesti keeles, mida ta videol või pildil nägi. </w:t>
      </w:r>
      <w:r w:rsidRPr="00CC281B">
        <w:rPr>
          <w:lang w:val="et-EE"/>
        </w:rPr>
        <w:t>Katse alguses on kaks proovivideot</w:t>
      </w:r>
      <w:r w:rsidR="00D40E1E">
        <w:rPr>
          <w:lang w:val="et-EE"/>
        </w:rPr>
        <w:t xml:space="preserve"> ja proovipilti</w:t>
      </w:r>
      <w:r w:rsidRPr="00CC281B">
        <w:rPr>
          <w:lang w:val="et-EE"/>
        </w:rPr>
        <w:t xml:space="preserve">, millega harjutatakse enne päris katse algust. Kuna tegemist on rahvusvahelise projektiga, on videojupid </w:t>
      </w:r>
      <w:r w:rsidRPr="00FD36D5">
        <w:rPr>
          <w:lang w:val="et-EE"/>
        </w:rPr>
        <w:t>ja pildid kõikides keeltes samad. Kuigi nende miljöö võib võõrana tunduda, on tähtis püüda kõiki juhtumeid kirjeldada nii loomulikult kui võimalik. Aega katsele läheb umbes 30</w:t>
      </w:r>
      <w:r w:rsidR="009B099B" w:rsidRPr="00FD36D5">
        <w:rPr>
          <w:lang w:val="et-EE"/>
        </w:rPr>
        <w:t>–4</w:t>
      </w:r>
      <w:r w:rsidR="00AC4A6F" w:rsidRPr="00FD36D5">
        <w:rPr>
          <w:lang w:val="et-EE"/>
        </w:rPr>
        <w:t>5</w:t>
      </w:r>
      <w:r w:rsidR="009B099B" w:rsidRPr="00FD36D5">
        <w:rPr>
          <w:lang w:val="et-EE"/>
        </w:rPr>
        <w:t xml:space="preserve"> </w:t>
      </w:r>
      <w:r w:rsidRPr="00FD36D5">
        <w:rPr>
          <w:lang w:val="et-EE"/>
        </w:rPr>
        <w:t>minutit.</w:t>
      </w:r>
    </w:p>
    <w:p w14:paraId="7004B19A" w14:textId="13335ACF" w:rsidR="00AC4A6F" w:rsidRPr="00FD36D5" w:rsidRDefault="00AC4A6F" w:rsidP="00823220">
      <w:pPr>
        <w:pStyle w:val="Standard"/>
        <w:spacing w:before="120"/>
        <w:ind w:left="2126" w:hanging="2126"/>
        <w:jc w:val="both"/>
        <w:rPr>
          <w:lang w:val="et-EE"/>
        </w:rPr>
      </w:pPr>
      <w:r w:rsidRPr="00FD36D5">
        <w:rPr>
          <w:lang w:val="et-EE"/>
        </w:rPr>
        <w:t>COVID-19</w:t>
      </w:r>
      <w:r w:rsidRPr="00FD36D5">
        <w:rPr>
          <w:lang w:val="et-EE"/>
        </w:rPr>
        <w:tab/>
        <w:t>Praeguse COVID-19</w:t>
      </w:r>
      <w:r w:rsidR="00901680" w:rsidRPr="00FD36D5">
        <w:rPr>
          <w:lang w:val="et-EE"/>
        </w:rPr>
        <w:t xml:space="preserve"> eriolukorra</w:t>
      </w:r>
      <w:r w:rsidRPr="00FD36D5">
        <w:rPr>
          <w:lang w:val="et-EE"/>
        </w:rPr>
        <w:t xml:space="preserve"> tõttu viiakse katsed läbi üle veebi. Vahendiks kasutatakse Microsoft Office 365 rakenduste hulka kuuluvat grupitöötarkvara Microsoft </w:t>
      </w:r>
      <w:proofErr w:type="spellStart"/>
      <w:r w:rsidRPr="00FD36D5">
        <w:rPr>
          <w:lang w:val="et-EE"/>
        </w:rPr>
        <w:t>Teams</w:t>
      </w:r>
      <w:proofErr w:type="spellEnd"/>
      <w:r w:rsidRPr="00FD36D5">
        <w:rPr>
          <w:lang w:val="et-EE"/>
        </w:rPr>
        <w:t xml:space="preserve">. Katse toimub </w:t>
      </w:r>
      <w:proofErr w:type="spellStart"/>
      <w:r w:rsidRPr="00FD36D5">
        <w:rPr>
          <w:lang w:val="et-EE"/>
        </w:rPr>
        <w:t>Teams’i</w:t>
      </w:r>
      <w:proofErr w:type="spellEnd"/>
      <w:r w:rsidRPr="00FD36D5">
        <w:rPr>
          <w:lang w:val="et-EE"/>
        </w:rPr>
        <w:t xml:space="preserve"> videokoosolekul, kus uurija jagab videod ja pildid oma ekraanilt. Koosolek salvestatakse</w:t>
      </w:r>
      <w:r w:rsidR="00022550" w:rsidRPr="00FD36D5">
        <w:rPr>
          <w:lang w:val="et-EE"/>
        </w:rPr>
        <w:t xml:space="preserve"> video</w:t>
      </w:r>
      <w:r w:rsidR="00901680" w:rsidRPr="00FD36D5">
        <w:rPr>
          <w:lang w:val="et-EE"/>
        </w:rPr>
        <w:t>na</w:t>
      </w:r>
      <w:r w:rsidR="00EC4B9C" w:rsidRPr="00FD36D5">
        <w:rPr>
          <w:lang w:val="et-EE"/>
        </w:rPr>
        <w:t>.</w:t>
      </w:r>
    </w:p>
    <w:p w14:paraId="6CCA6E4D" w14:textId="0A4FDAAC" w:rsidR="00B02FEA" w:rsidRPr="00CC281B" w:rsidRDefault="00B02FEA" w:rsidP="00823220">
      <w:pPr>
        <w:pStyle w:val="Standard"/>
        <w:spacing w:before="120"/>
        <w:ind w:left="2126" w:hanging="2126"/>
        <w:jc w:val="both"/>
        <w:rPr>
          <w:lang w:val="et-EE"/>
        </w:rPr>
      </w:pPr>
      <w:r w:rsidRPr="00FD36D5">
        <w:rPr>
          <w:lang w:val="et-EE"/>
        </w:rPr>
        <w:t>Vabatahtlikkus:</w:t>
      </w:r>
      <w:r w:rsidRPr="00FD36D5">
        <w:rPr>
          <w:lang w:val="et-EE"/>
        </w:rPr>
        <w:tab/>
        <w:t xml:space="preserve">Katses osalemine on vabatahtlik ja uuritav võib iga hetk </w:t>
      </w:r>
      <w:r w:rsidR="00A50EAE" w:rsidRPr="00FD36D5">
        <w:rPr>
          <w:lang w:val="et-EE"/>
        </w:rPr>
        <w:t>katses</w:t>
      </w:r>
      <w:r w:rsidR="00A50EAE" w:rsidRPr="00CC281B">
        <w:rPr>
          <w:lang w:val="et-EE"/>
        </w:rPr>
        <w:t xml:space="preserve"> osal</w:t>
      </w:r>
      <w:r w:rsidR="00701B4A" w:rsidRPr="00CC281B">
        <w:rPr>
          <w:lang w:val="et-EE"/>
        </w:rPr>
        <w:t>emise katkestada</w:t>
      </w:r>
      <w:r w:rsidRPr="00CC281B">
        <w:rPr>
          <w:lang w:val="et-EE"/>
        </w:rPr>
        <w:t xml:space="preserve">, ilma et ta peaks oma otsust selgitama. </w:t>
      </w:r>
      <w:r w:rsidR="005964F0" w:rsidRPr="00CC281B">
        <w:rPr>
          <w:lang w:val="et-EE"/>
        </w:rPr>
        <w:t>Katsest l</w:t>
      </w:r>
      <w:r w:rsidRPr="00CC281B">
        <w:rPr>
          <w:lang w:val="et-EE"/>
        </w:rPr>
        <w:t xml:space="preserve">oobumine ei too uuritavale mingisugust kahju või ebameeldivust. Kui uuritav soovib katse pooleli jätta, on uurimuses võimalik kasutada </w:t>
      </w:r>
      <w:r w:rsidR="00FD36D5">
        <w:rPr>
          <w:lang w:val="et-EE"/>
        </w:rPr>
        <w:t xml:space="preserve">kuni </w:t>
      </w:r>
      <w:r w:rsidR="00FD36D5" w:rsidRPr="00DA6CCB">
        <w:rPr>
          <w:lang w:val="et-EE"/>
        </w:rPr>
        <w:t>katkestamiseni</w:t>
      </w:r>
      <w:r w:rsidRPr="00DA6CCB">
        <w:rPr>
          <w:lang w:val="et-EE"/>
        </w:rPr>
        <w:t xml:space="preserve"> </w:t>
      </w:r>
      <w:r w:rsidR="00154B69" w:rsidRPr="00DA6CCB">
        <w:rPr>
          <w:lang w:val="et-EE"/>
        </w:rPr>
        <w:t>salvestatud</w:t>
      </w:r>
      <w:r w:rsidRPr="00DA6CCB">
        <w:rPr>
          <w:lang w:val="et-EE"/>
        </w:rPr>
        <w:t xml:space="preserve"> video põhjal kirja pandud </w:t>
      </w:r>
      <w:proofErr w:type="spellStart"/>
      <w:r w:rsidRPr="00DA6CCB">
        <w:rPr>
          <w:lang w:val="et-EE"/>
        </w:rPr>
        <w:t>litereeringut</w:t>
      </w:r>
      <w:proofErr w:type="spellEnd"/>
      <w:r w:rsidRPr="00DA6CCB">
        <w:rPr>
          <w:lang w:val="et-EE"/>
        </w:rPr>
        <w:t>, mida pole võimalik uurit</w:t>
      </w:r>
      <w:r w:rsidRPr="00CC281B">
        <w:rPr>
          <w:lang w:val="et-EE"/>
        </w:rPr>
        <w:t>avaga seostada.</w:t>
      </w:r>
      <w:r w:rsidR="00ED7247" w:rsidRPr="00CC281B">
        <w:rPr>
          <w:lang w:val="et-EE"/>
        </w:rPr>
        <w:t xml:space="preserve"> Uuritaval on õigus nõuda endaga otseselt seostatavate andmete (hääl/pilt) kustutamist ainestikust.</w:t>
      </w:r>
    </w:p>
    <w:p w14:paraId="4D70F847" w14:textId="006DA812" w:rsidR="00450A84" w:rsidRPr="00CC281B" w:rsidRDefault="0076130E" w:rsidP="0000776F">
      <w:pPr>
        <w:pStyle w:val="Standard"/>
        <w:spacing w:before="120"/>
        <w:ind w:left="2126" w:hanging="2126"/>
        <w:jc w:val="both"/>
        <w:rPr>
          <w:lang w:val="et-EE"/>
        </w:rPr>
      </w:pPr>
      <w:r w:rsidRPr="00CC281B">
        <w:rPr>
          <w:lang w:val="et-EE"/>
        </w:rPr>
        <w:t xml:space="preserve">Ainestiku </w:t>
      </w:r>
      <w:r w:rsidR="00136191" w:rsidRPr="00CC281B">
        <w:rPr>
          <w:lang w:val="et-EE"/>
        </w:rPr>
        <w:t>kasutus</w:t>
      </w:r>
      <w:r w:rsidRPr="00CC281B">
        <w:rPr>
          <w:lang w:val="et-EE"/>
        </w:rPr>
        <w:t>:</w:t>
      </w:r>
      <w:r w:rsidRPr="00CC281B">
        <w:rPr>
          <w:lang w:val="et-EE"/>
        </w:rPr>
        <w:tab/>
      </w:r>
      <w:r w:rsidR="00A828E3" w:rsidRPr="00CC281B">
        <w:rPr>
          <w:lang w:val="et-EE"/>
        </w:rPr>
        <w:t xml:space="preserve">Keeleteaduslik analüüs keskendub kõne </w:t>
      </w:r>
      <w:proofErr w:type="spellStart"/>
      <w:r w:rsidR="00A828E3" w:rsidRPr="00CC281B">
        <w:rPr>
          <w:lang w:val="et-EE"/>
        </w:rPr>
        <w:t>litereeri</w:t>
      </w:r>
      <w:r w:rsidR="000C04B5" w:rsidRPr="00CC281B">
        <w:rPr>
          <w:lang w:val="et-EE"/>
        </w:rPr>
        <w:t>ngutele</w:t>
      </w:r>
      <w:proofErr w:type="spellEnd"/>
      <w:r w:rsidR="00A828E3" w:rsidRPr="00CC281B">
        <w:rPr>
          <w:lang w:val="et-EE"/>
        </w:rPr>
        <w:t>, mida pole võimalik uuritavatega seostada.</w:t>
      </w:r>
      <w:r w:rsidR="00865868" w:rsidRPr="00CC281B">
        <w:rPr>
          <w:lang w:val="et-EE"/>
        </w:rPr>
        <w:t xml:space="preserve"> </w:t>
      </w:r>
      <w:r w:rsidR="00A828E3" w:rsidRPr="00CC281B">
        <w:rPr>
          <w:lang w:val="et-EE"/>
        </w:rPr>
        <w:t>Analüüsi</w:t>
      </w:r>
      <w:r w:rsidR="009378A8">
        <w:rPr>
          <w:lang w:val="et-EE"/>
        </w:rPr>
        <w:t xml:space="preserve"> </w:t>
      </w:r>
      <w:r w:rsidR="003E3A45" w:rsidRPr="00CC281B">
        <w:rPr>
          <w:lang w:val="et-EE"/>
        </w:rPr>
        <w:t>tulemusi tutvustab vastutav uurija konverentsi</w:t>
      </w:r>
      <w:r w:rsidR="009378A8">
        <w:rPr>
          <w:lang w:val="et-EE"/>
        </w:rPr>
        <w:softHyphen/>
      </w:r>
      <w:r w:rsidR="003E3A45" w:rsidRPr="00CC281B">
        <w:rPr>
          <w:lang w:val="et-EE"/>
        </w:rPr>
        <w:t>del ja artiklites, kasutab õppetöös ning oma jär</w:t>
      </w:r>
      <w:r w:rsidR="00DA6CCB">
        <w:rPr>
          <w:lang w:val="et-EE"/>
        </w:rPr>
        <w:t>g</w:t>
      </w:r>
      <w:r w:rsidR="003E3A45" w:rsidRPr="00CC281B">
        <w:rPr>
          <w:lang w:val="et-EE"/>
        </w:rPr>
        <w:t>neva(te) uurimus(t)e tarbeks.</w:t>
      </w:r>
    </w:p>
    <w:p w14:paraId="4A48764F" w14:textId="29D871E8" w:rsidR="0017744F" w:rsidRPr="00CC281B" w:rsidRDefault="0017744F" w:rsidP="00823220">
      <w:pPr>
        <w:pStyle w:val="Standard"/>
        <w:spacing w:before="120"/>
        <w:ind w:left="2126" w:hanging="2126"/>
        <w:jc w:val="both"/>
        <w:rPr>
          <w:lang w:val="et-EE"/>
        </w:rPr>
      </w:pPr>
      <w:r w:rsidRPr="00CC281B">
        <w:rPr>
          <w:lang w:val="et-EE"/>
        </w:rPr>
        <w:lastRenderedPageBreak/>
        <w:t>Isikuandmed:</w:t>
      </w:r>
      <w:r w:rsidRPr="00CC281B">
        <w:rPr>
          <w:lang w:val="et-EE"/>
        </w:rPr>
        <w:tab/>
        <w:t>Seoses uurimusega palutakse uuritava käest taustandmetena mõningaid üldisi isikuandmeid (</w:t>
      </w:r>
      <w:r w:rsidR="003E3A45" w:rsidRPr="00CC281B">
        <w:rPr>
          <w:lang w:val="et-EE"/>
        </w:rPr>
        <w:t>vanus 10 aasta täpsusega</w:t>
      </w:r>
      <w:r w:rsidRPr="00CC281B">
        <w:rPr>
          <w:lang w:val="et-EE"/>
        </w:rPr>
        <w:t>, sugu, keel</w:t>
      </w:r>
      <w:r w:rsidR="00525690" w:rsidRPr="00CC281B">
        <w:rPr>
          <w:lang w:val="et-EE"/>
        </w:rPr>
        <w:t>(</w:t>
      </w:r>
      <w:r w:rsidR="00665EA0" w:rsidRPr="00CC281B">
        <w:rPr>
          <w:lang w:val="et-EE"/>
        </w:rPr>
        <w:t>t</w:t>
      </w:r>
      <w:r w:rsidR="00525690" w:rsidRPr="00CC281B">
        <w:rPr>
          <w:lang w:val="et-EE"/>
        </w:rPr>
        <w:t>)</w:t>
      </w:r>
      <w:proofErr w:type="spellStart"/>
      <w:r w:rsidRPr="00CC281B">
        <w:rPr>
          <w:lang w:val="et-EE"/>
        </w:rPr>
        <w:t>eoskus</w:t>
      </w:r>
      <w:proofErr w:type="spellEnd"/>
      <w:r w:rsidRPr="00CC281B">
        <w:rPr>
          <w:lang w:val="et-EE"/>
        </w:rPr>
        <w:t xml:space="preserve">, haridustase), mida kasutatakse ainestiku </w:t>
      </w:r>
      <w:r w:rsidR="00500E98" w:rsidRPr="00CC281B">
        <w:rPr>
          <w:lang w:val="et-EE"/>
        </w:rPr>
        <w:t xml:space="preserve">paremaks </w:t>
      </w:r>
      <w:r w:rsidRPr="00CC281B">
        <w:rPr>
          <w:lang w:val="et-EE"/>
        </w:rPr>
        <w:t>analüüsi</w:t>
      </w:r>
      <w:r w:rsidR="00500E98" w:rsidRPr="00CC281B">
        <w:rPr>
          <w:lang w:val="et-EE"/>
        </w:rPr>
        <w:t>miseks</w:t>
      </w:r>
      <w:r w:rsidRPr="00CC281B">
        <w:rPr>
          <w:lang w:val="et-EE"/>
        </w:rPr>
        <w:t xml:space="preserve">. </w:t>
      </w:r>
      <w:r w:rsidR="001765AA" w:rsidRPr="00CC281B">
        <w:rPr>
          <w:lang w:val="et-EE"/>
        </w:rPr>
        <w:t>Täpsemad andmed i</w:t>
      </w:r>
      <w:r w:rsidRPr="00CC281B">
        <w:rPr>
          <w:lang w:val="et-EE"/>
        </w:rPr>
        <w:t>siku</w:t>
      </w:r>
      <w:r w:rsidR="00823220" w:rsidRPr="00CC281B">
        <w:rPr>
          <w:lang w:val="et-EE"/>
        </w:rPr>
        <w:softHyphen/>
      </w:r>
      <w:r w:rsidRPr="00CC281B">
        <w:rPr>
          <w:lang w:val="et-EE"/>
        </w:rPr>
        <w:t>andmete töötlemise kohta</w:t>
      </w:r>
      <w:r w:rsidR="001F20B1" w:rsidRPr="00CC281B">
        <w:rPr>
          <w:lang w:val="et-EE"/>
        </w:rPr>
        <w:t xml:space="preserve"> leiab</w:t>
      </w:r>
      <w:r w:rsidR="00982987" w:rsidRPr="00CC281B">
        <w:rPr>
          <w:lang w:val="et-EE"/>
        </w:rPr>
        <w:t xml:space="preserve"> uurimuse kirjelduse</w:t>
      </w:r>
      <w:r w:rsidR="001765AA" w:rsidRPr="00CC281B">
        <w:rPr>
          <w:lang w:val="et-EE"/>
        </w:rPr>
        <w:t xml:space="preserve"> lehekül</w:t>
      </w:r>
      <w:r w:rsidR="001F20B1" w:rsidRPr="00CC281B">
        <w:rPr>
          <w:lang w:val="et-EE"/>
        </w:rPr>
        <w:t>jelt</w:t>
      </w:r>
      <w:r w:rsidR="001765AA" w:rsidRPr="00CC281B">
        <w:rPr>
          <w:lang w:val="et-EE"/>
        </w:rPr>
        <w:t xml:space="preserve"> 3.</w:t>
      </w:r>
    </w:p>
    <w:p w14:paraId="2D8F7D90" w14:textId="4410C14E" w:rsidR="00BB6B4F" w:rsidRPr="00CC281B" w:rsidRDefault="00D03341" w:rsidP="00823220">
      <w:pPr>
        <w:pStyle w:val="Standard"/>
        <w:spacing w:before="120"/>
        <w:ind w:left="2126" w:hanging="2126"/>
        <w:jc w:val="both"/>
        <w:rPr>
          <w:lang w:val="et-EE"/>
        </w:rPr>
      </w:pPr>
      <w:r w:rsidRPr="00CC281B">
        <w:rPr>
          <w:lang w:val="et-EE"/>
        </w:rPr>
        <w:t xml:space="preserve">Identifitseerimine: </w:t>
      </w:r>
      <w:r w:rsidRPr="00CC281B">
        <w:rPr>
          <w:lang w:val="et-EE"/>
        </w:rPr>
        <w:tab/>
        <w:t>Uurimuse tulemustest ei saa üksikut uuritavat ära tunda. Kõne põhjal kirja pandud litereeringuid töö</w:t>
      </w:r>
      <w:r w:rsidR="002D0C7E" w:rsidRPr="00CC281B">
        <w:rPr>
          <w:lang w:val="et-EE"/>
        </w:rPr>
        <w:t>d</w:t>
      </w:r>
      <w:r w:rsidRPr="00CC281B">
        <w:rPr>
          <w:lang w:val="et-EE"/>
        </w:rPr>
        <w:t>el</w:t>
      </w:r>
      <w:r w:rsidR="004C59D1" w:rsidRPr="00CC281B">
        <w:rPr>
          <w:lang w:val="et-EE"/>
        </w:rPr>
        <w:t>d</w:t>
      </w:r>
      <w:r w:rsidRPr="00CC281B">
        <w:rPr>
          <w:lang w:val="et-EE"/>
        </w:rPr>
        <w:t>akse pseudonüümselt</w:t>
      </w:r>
      <w:r w:rsidR="00284EAB" w:rsidRPr="00CC281B">
        <w:rPr>
          <w:lang w:val="et-EE"/>
        </w:rPr>
        <w:t xml:space="preserve"> (uuritav on uurijale </w:t>
      </w:r>
      <w:r w:rsidR="00F03D06" w:rsidRPr="00CC281B">
        <w:rPr>
          <w:lang w:val="et-EE"/>
        </w:rPr>
        <w:t xml:space="preserve">ära tuntav </w:t>
      </w:r>
      <w:r w:rsidR="00284EAB" w:rsidRPr="00CC281B">
        <w:rPr>
          <w:lang w:val="et-EE"/>
        </w:rPr>
        <w:t>koodi abil)</w:t>
      </w:r>
      <w:r w:rsidRPr="00CC281B">
        <w:rPr>
          <w:lang w:val="et-EE"/>
        </w:rPr>
        <w:t xml:space="preserve">, ja nendest on </w:t>
      </w:r>
      <w:bookmarkStart w:id="0" w:name="_Hlk21291116"/>
      <w:r w:rsidRPr="00CC281B">
        <w:rPr>
          <w:lang w:val="et-EE"/>
        </w:rPr>
        <w:t>kõrvaldatud kõik uuritavaga seostatavad andmed</w:t>
      </w:r>
      <w:r w:rsidR="00872DEE" w:rsidRPr="00CC281B">
        <w:rPr>
          <w:lang w:val="et-EE"/>
        </w:rPr>
        <w:t>.</w:t>
      </w:r>
      <w:r w:rsidRPr="00CC281B">
        <w:rPr>
          <w:lang w:val="et-EE"/>
        </w:rPr>
        <w:t xml:space="preserve"> </w:t>
      </w:r>
      <w:r w:rsidR="00872DEE" w:rsidRPr="00CC281B">
        <w:rPr>
          <w:lang w:val="et-EE"/>
        </w:rPr>
        <w:t>U</w:t>
      </w:r>
      <w:r w:rsidRPr="00CC281B">
        <w:rPr>
          <w:lang w:val="et-EE"/>
        </w:rPr>
        <w:t xml:space="preserve">uritavale omane kõneviis asendatakse üldkeelega. </w:t>
      </w:r>
      <w:bookmarkEnd w:id="0"/>
      <w:r w:rsidRPr="00CC281B">
        <w:rPr>
          <w:lang w:val="et-EE"/>
        </w:rPr>
        <w:t>Uuritava taust</w:t>
      </w:r>
      <w:r w:rsidR="005B4A7F" w:rsidRPr="00CC281B">
        <w:rPr>
          <w:lang w:val="et-EE"/>
        </w:rPr>
        <w:softHyphen/>
      </w:r>
      <w:r w:rsidRPr="00CC281B">
        <w:rPr>
          <w:lang w:val="et-EE"/>
        </w:rPr>
        <w:t>andmeteks antud isikuandmeid, nägu või heli ei avaldata uurimusega mitteseotud inimestele ilma uuritava nõusolekuta.</w:t>
      </w:r>
      <w:r w:rsidR="00BB6B4F" w:rsidRPr="00CC281B">
        <w:rPr>
          <w:lang w:val="et-EE"/>
        </w:rPr>
        <w:t xml:space="preserve"> Kui ettekannetes või publitseeringutes on vaja pildimaterjali esitada, esitatakse seda nii, et uuritava isik ei oleks tuvastatav (</w:t>
      </w:r>
      <w:r w:rsidR="00FC3D0F">
        <w:rPr>
          <w:lang w:val="et-EE"/>
        </w:rPr>
        <w:t>uuritava</w:t>
      </w:r>
      <w:r w:rsidR="00BB6B4F" w:rsidRPr="00CC281B">
        <w:rPr>
          <w:lang w:val="et-EE"/>
        </w:rPr>
        <w:t xml:space="preserve"> nägu ja teised isikuga seostatavad jooned</w:t>
      </w:r>
      <w:r w:rsidR="00781017">
        <w:rPr>
          <w:lang w:val="et-EE"/>
        </w:rPr>
        <w:t>,</w:t>
      </w:r>
      <w:r w:rsidR="00BB6B4F" w:rsidRPr="00CC281B">
        <w:rPr>
          <w:lang w:val="et-EE"/>
        </w:rPr>
        <w:t xml:space="preserve"> nagu juuksed või tätoveeringud</w:t>
      </w:r>
      <w:r w:rsidR="00781017">
        <w:rPr>
          <w:lang w:val="et-EE"/>
        </w:rPr>
        <w:t>,</w:t>
      </w:r>
      <w:r w:rsidR="00BB6B4F" w:rsidRPr="00CC281B">
        <w:rPr>
          <w:lang w:val="et-EE"/>
        </w:rPr>
        <w:t xml:space="preserve"> varjatakse).</w:t>
      </w:r>
    </w:p>
    <w:p w14:paraId="39208757" w14:textId="4E5004D2" w:rsidR="003E3A45" w:rsidRPr="00CC281B" w:rsidRDefault="003E3A45" w:rsidP="00823220">
      <w:pPr>
        <w:pStyle w:val="Standard"/>
        <w:spacing w:before="120"/>
        <w:ind w:left="2126" w:hanging="2126"/>
        <w:jc w:val="both"/>
        <w:rPr>
          <w:lang w:val="et-EE"/>
        </w:rPr>
      </w:pPr>
      <w:r w:rsidRPr="00CC281B">
        <w:rPr>
          <w:lang w:val="et-EE"/>
        </w:rPr>
        <w:t>Andmete säilitamine:</w:t>
      </w:r>
      <w:r w:rsidRPr="00CC281B">
        <w:rPr>
          <w:lang w:val="et-EE"/>
        </w:rPr>
        <w:tab/>
        <w:t xml:space="preserve">Nii </w:t>
      </w:r>
      <w:r w:rsidRPr="003F76B8">
        <w:rPr>
          <w:lang w:val="et-EE"/>
        </w:rPr>
        <w:t>ainestikku (</w:t>
      </w:r>
      <w:r w:rsidRPr="00664117">
        <w:rPr>
          <w:lang w:val="et-EE"/>
        </w:rPr>
        <w:t>video</w:t>
      </w:r>
      <w:r w:rsidR="00B3379A" w:rsidRPr="00664117">
        <w:rPr>
          <w:lang w:val="et-EE"/>
        </w:rPr>
        <w:t>salvestusi</w:t>
      </w:r>
      <w:r w:rsidRPr="00664117">
        <w:rPr>
          <w:lang w:val="et-EE"/>
        </w:rPr>
        <w:t>)</w:t>
      </w:r>
      <w:r w:rsidR="007441A4" w:rsidRPr="00664117">
        <w:rPr>
          <w:lang w:val="et-EE"/>
        </w:rPr>
        <w:t>,</w:t>
      </w:r>
      <w:r w:rsidRPr="00664117">
        <w:rPr>
          <w:lang w:val="et-EE"/>
        </w:rPr>
        <w:t xml:space="preserve"> taustandmetena antud isikuandmeid </w:t>
      </w:r>
      <w:r w:rsidR="007441A4" w:rsidRPr="00664117">
        <w:rPr>
          <w:lang w:val="et-EE"/>
        </w:rPr>
        <w:t>kui ka koodivõtit, mille abil u</w:t>
      </w:r>
      <w:r w:rsidR="007441A4" w:rsidRPr="003F76B8">
        <w:rPr>
          <w:lang w:val="et-EE"/>
        </w:rPr>
        <w:t>urija saab ühendada uuritavat ja temaga seotud andmeid</w:t>
      </w:r>
      <w:r w:rsidR="00560A6F" w:rsidRPr="003F76B8">
        <w:rPr>
          <w:lang w:val="et-EE"/>
        </w:rPr>
        <w:t xml:space="preserve"> ning ainestikku</w:t>
      </w:r>
      <w:r w:rsidR="007441A4" w:rsidRPr="003F76B8">
        <w:rPr>
          <w:lang w:val="et-EE"/>
        </w:rPr>
        <w:t xml:space="preserve">, </w:t>
      </w:r>
      <w:r w:rsidRPr="003F76B8">
        <w:rPr>
          <w:lang w:val="et-EE"/>
        </w:rPr>
        <w:t xml:space="preserve">säilitatakse selle uurimuse tarbeks </w:t>
      </w:r>
      <w:r w:rsidR="001C6456" w:rsidRPr="003F76B8">
        <w:rPr>
          <w:lang w:val="et-EE"/>
        </w:rPr>
        <w:t xml:space="preserve">kuus </w:t>
      </w:r>
      <w:r w:rsidRPr="003F76B8">
        <w:rPr>
          <w:lang w:val="et-EE"/>
        </w:rPr>
        <w:t>aastat.</w:t>
      </w:r>
    </w:p>
    <w:p w14:paraId="2D6508B2" w14:textId="21016554" w:rsidR="00671021" w:rsidRPr="00CC281B" w:rsidRDefault="0076130E" w:rsidP="00823220">
      <w:pPr>
        <w:spacing w:before="120"/>
        <w:ind w:left="2126" w:hanging="2126"/>
        <w:jc w:val="both"/>
        <w:rPr>
          <w:lang w:val="et-EE"/>
        </w:rPr>
      </w:pPr>
      <w:r w:rsidRPr="00CC281B">
        <w:rPr>
          <w:lang w:val="et-EE"/>
        </w:rPr>
        <w:t>Ainestiku arhiveerimine:</w:t>
      </w:r>
      <w:r w:rsidRPr="00CC281B">
        <w:rPr>
          <w:lang w:val="et-EE"/>
        </w:rPr>
        <w:tab/>
        <w:t>Kui uurimus läbi saab, pakutakse ainestik</w:t>
      </w:r>
      <w:r w:rsidR="00872DEE" w:rsidRPr="00CC281B">
        <w:rPr>
          <w:lang w:val="et-EE"/>
        </w:rPr>
        <w:t>ku</w:t>
      </w:r>
      <w:r w:rsidRPr="00CC281B">
        <w:rPr>
          <w:lang w:val="et-EE"/>
        </w:rPr>
        <w:t xml:space="preserve"> pikaajaliseks säilitamiseks </w:t>
      </w:r>
      <w:r w:rsidR="00671021" w:rsidRPr="00CC281B">
        <w:rPr>
          <w:lang w:val="et-EE"/>
        </w:rPr>
        <w:t xml:space="preserve">ja avamiseks </w:t>
      </w:r>
      <w:r w:rsidR="00872DEE" w:rsidRPr="00CC281B">
        <w:rPr>
          <w:lang w:val="et-EE"/>
        </w:rPr>
        <w:t xml:space="preserve">teadusandmehoidlasse </w:t>
      </w:r>
      <w:r w:rsidR="00910942" w:rsidRPr="00CC281B">
        <w:rPr>
          <w:lang w:val="et-EE"/>
        </w:rPr>
        <w:t>ning</w:t>
      </w:r>
      <w:r w:rsidR="00E7394C" w:rsidRPr="00CC281B">
        <w:rPr>
          <w:lang w:val="et-EE"/>
        </w:rPr>
        <w:t xml:space="preserve"> andmebaasi</w:t>
      </w:r>
      <w:r w:rsidR="00671021" w:rsidRPr="00CC281B">
        <w:rPr>
          <w:lang w:val="et-EE"/>
        </w:rPr>
        <w:t xml:space="preserve">. Uuritava käest palutakse selleks eraldi nõusolekut ja ta saab </w:t>
      </w:r>
      <w:r w:rsidRPr="00CC281B">
        <w:rPr>
          <w:lang w:val="et-EE"/>
        </w:rPr>
        <w:t>ise</w:t>
      </w:r>
      <w:r w:rsidR="00671021" w:rsidRPr="00CC281B">
        <w:rPr>
          <w:lang w:val="et-EE"/>
        </w:rPr>
        <w:t xml:space="preserve"> otsustada</w:t>
      </w:r>
      <w:r w:rsidRPr="00CC281B">
        <w:rPr>
          <w:lang w:val="et-EE"/>
        </w:rPr>
        <w:t xml:space="preserve">, </w:t>
      </w:r>
      <w:r w:rsidR="00671021" w:rsidRPr="00CC281B">
        <w:rPr>
          <w:lang w:val="et-EE"/>
        </w:rPr>
        <w:t>kas ta lubab oma katse</w:t>
      </w:r>
      <w:r w:rsidR="005B4A7F" w:rsidRPr="00CC281B">
        <w:rPr>
          <w:lang w:val="et-EE"/>
        </w:rPr>
        <w:softHyphen/>
      </w:r>
      <w:r w:rsidR="00671021" w:rsidRPr="00CC281B">
        <w:rPr>
          <w:lang w:val="et-EE"/>
        </w:rPr>
        <w:t xml:space="preserve">materjale kasutada ka pärast käesolevat uurimust ja kui jah, missuguseid osasid </w:t>
      </w:r>
      <w:r w:rsidR="00F06967" w:rsidRPr="00CC281B">
        <w:rPr>
          <w:lang w:val="et-EE"/>
        </w:rPr>
        <w:t>nendest</w:t>
      </w:r>
      <w:r w:rsidR="00671021" w:rsidRPr="00CC281B">
        <w:rPr>
          <w:lang w:val="et-EE"/>
        </w:rPr>
        <w:t xml:space="preserve"> (ainult litereering</w:t>
      </w:r>
      <w:r w:rsidR="00B227C7" w:rsidRPr="00CC281B">
        <w:rPr>
          <w:lang w:val="et-EE"/>
        </w:rPr>
        <w:t>,</w:t>
      </w:r>
      <w:r w:rsidR="00671021" w:rsidRPr="00CC281B">
        <w:rPr>
          <w:lang w:val="et-EE"/>
        </w:rPr>
        <w:t xml:space="preserve"> mida pole võimalik temaga seostada, või ka salvestatud kõne helifail, või ka videofail)</w:t>
      </w:r>
      <w:r w:rsidR="005C0982" w:rsidRPr="00CC281B">
        <w:rPr>
          <w:lang w:val="et-EE"/>
        </w:rPr>
        <w:t xml:space="preserve">. </w:t>
      </w:r>
      <w:r w:rsidR="008B0BEB" w:rsidRPr="00CC281B">
        <w:rPr>
          <w:lang w:val="et-EE"/>
        </w:rPr>
        <w:t>Koos ainestikuga kantakse üle ka üldised isikuandmed, kui uuritav on selleks oma nõusoleku andnud.</w:t>
      </w:r>
    </w:p>
    <w:p w14:paraId="44BF5DC9" w14:textId="2D714812" w:rsidR="00AA59B4" w:rsidRPr="00CC281B" w:rsidRDefault="006E0688" w:rsidP="00823220">
      <w:pPr>
        <w:spacing w:before="120"/>
        <w:ind w:left="2126"/>
        <w:jc w:val="both"/>
        <w:rPr>
          <w:lang w:val="et-EE"/>
        </w:rPr>
      </w:pPr>
      <w:r w:rsidRPr="00CC281B">
        <w:rPr>
          <w:lang w:val="et-EE"/>
        </w:rPr>
        <w:t xml:space="preserve">Erinevad ainestiku tüübid arhiveeritakse </w:t>
      </w:r>
      <w:r w:rsidR="007361F4" w:rsidRPr="00CC281B">
        <w:rPr>
          <w:lang w:val="et-EE"/>
        </w:rPr>
        <w:t>üks</w:t>
      </w:r>
      <w:r w:rsidRPr="00CC281B">
        <w:rPr>
          <w:lang w:val="et-EE"/>
        </w:rPr>
        <w:t>teisest erald</w:t>
      </w:r>
      <w:r w:rsidR="007361F4" w:rsidRPr="00CC281B">
        <w:rPr>
          <w:lang w:val="et-EE"/>
        </w:rPr>
        <w:t>atud</w:t>
      </w:r>
      <w:r w:rsidRPr="00CC281B">
        <w:rPr>
          <w:lang w:val="et-EE"/>
        </w:rPr>
        <w:t xml:space="preserve"> ainestikeks, nii et nendele võib määrata erinevad kasutustingimused. Litereeringud </w:t>
      </w:r>
      <w:r w:rsidR="00AA59B4" w:rsidRPr="00CC281B">
        <w:rPr>
          <w:lang w:val="et-EE"/>
        </w:rPr>
        <w:t>on võimalik ava</w:t>
      </w:r>
      <w:r w:rsidR="007361F4" w:rsidRPr="00CC281B">
        <w:rPr>
          <w:lang w:val="et-EE"/>
        </w:rPr>
        <w:t>l</w:t>
      </w:r>
      <w:r w:rsidR="00AA59B4" w:rsidRPr="00CC281B">
        <w:rPr>
          <w:lang w:val="et-EE"/>
        </w:rPr>
        <w:t>da</w:t>
      </w:r>
      <w:r w:rsidR="007361F4" w:rsidRPr="00CC281B">
        <w:rPr>
          <w:lang w:val="et-EE"/>
        </w:rPr>
        <w:t>ta</w:t>
      </w:r>
      <w:r w:rsidR="00AA59B4" w:rsidRPr="00CC281B">
        <w:rPr>
          <w:lang w:val="et-EE"/>
        </w:rPr>
        <w:t xml:space="preserve"> </w:t>
      </w:r>
      <w:r w:rsidR="007361F4" w:rsidRPr="00CC281B">
        <w:rPr>
          <w:lang w:val="et-EE"/>
        </w:rPr>
        <w:t>kõikide</w:t>
      </w:r>
      <w:r w:rsidR="00115C0F" w:rsidRPr="00CC281B">
        <w:rPr>
          <w:lang w:val="et-EE"/>
        </w:rPr>
        <w:t xml:space="preserve"> kasut</w:t>
      </w:r>
      <w:r w:rsidR="007361F4" w:rsidRPr="00CC281B">
        <w:rPr>
          <w:lang w:val="et-EE"/>
        </w:rPr>
        <w:t>amiseks</w:t>
      </w:r>
      <w:r w:rsidRPr="00CC281B">
        <w:rPr>
          <w:lang w:val="et-EE"/>
        </w:rPr>
        <w:t>, kuid h</w:t>
      </w:r>
      <w:r w:rsidR="007361F4" w:rsidRPr="00CC281B">
        <w:rPr>
          <w:lang w:val="et-EE"/>
        </w:rPr>
        <w:t>eli</w:t>
      </w:r>
      <w:r w:rsidRPr="00CC281B">
        <w:rPr>
          <w:lang w:val="et-EE"/>
        </w:rPr>
        <w:t>- ja</w:t>
      </w:r>
      <w:r w:rsidR="007361F4" w:rsidRPr="00CC281B">
        <w:rPr>
          <w:lang w:val="et-EE"/>
        </w:rPr>
        <w:t>/või</w:t>
      </w:r>
      <w:r w:rsidRPr="00CC281B">
        <w:rPr>
          <w:lang w:val="et-EE"/>
        </w:rPr>
        <w:t xml:space="preserve"> video</w:t>
      </w:r>
      <w:r w:rsidR="00AA59B4" w:rsidRPr="00CC281B">
        <w:rPr>
          <w:lang w:val="et-EE"/>
        </w:rPr>
        <w:t xml:space="preserve">faile </w:t>
      </w:r>
      <w:r w:rsidR="00115C0F" w:rsidRPr="00CC281B">
        <w:rPr>
          <w:lang w:val="et-EE"/>
        </w:rPr>
        <w:t xml:space="preserve">loovutab </w:t>
      </w:r>
      <w:r w:rsidR="007361F4" w:rsidRPr="00CC281B">
        <w:rPr>
          <w:lang w:val="et-EE"/>
        </w:rPr>
        <w:t>teadus</w:t>
      </w:r>
      <w:r w:rsidR="007361F4" w:rsidRPr="00CC281B">
        <w:rPr>
          <w:lang w:val="et-EE"/>
        </w:rPr>
        <w:softHyphen/>
        <w:t xml:space="preserve">andmehoidla </w:t>
      </w:r>
      <w:r w:rsidR="00115C0F" w:rsidRPr="00CC281B">
        <w:rPr>
          <w:lang w:val="et-EE"/>
        </w:rPr>
        <w:t>edasi ainult piiratud kasutuse jaoks: ne</w:t>
      </w:r>
      <w:r w:rsidR="004F2BD5" w:rsidRPr="00CC281B">
        <w:rPr>
          <w:lang w:val="et-EE"/>
        </w:rPr>
        <w:t>e</w:t>
      </w:r>
      <w:r w:rsidR="00115C0F" w:rsidRPr="00CC281B">
        <w:rPr>
          <w:lang w:val="et-EE"/>
        </w:rPr>
        <w:t xml:space="preserve">d saab </w:t>
      </w:r>
      <w:r w:rsidR="006270A5">
        <w:rPr>
          <w:lang w:val="et-EE"/>
        </w:rPr>
        <w:t>hoidlast</w:t>
      </w:r>
      <w:r w:rsidR="00115C0F" w:rsidRPr="00CC281B">
        <w:rPr>
          <w:lang w:val="et-EE"/>
        </w:rPr>
        <w:t xml:space="preserve"> kätte ainult teadusliku uurimuse jaoks (kasutusluba taotledes tuleb </w:t>
      </w:r>
      <w:r w:rsidR="006270A5">
        <w:rPr>
          <w:lang w:val="et-EE"/>
        </w:rPr>
        <w:t>teadusandme</w:t>
      </w:r>
      <w:r w:rsidR="006270A5">
        <w:rPr>
          <w:lang w:val="et-EE"/>
        </w:rPr>
        <w:softHyphen/>
        <w:t>hoidlale</w:t>
      </w:r>
      <w:r w:rsidR="00115C0F" w:rsidRPr="00CC281B">
        <w:rPr>
          <w:lang w:val="et-EE"/>
        </w:rPr>
        <w:t xml:space="preserve"> esitada uurimisplaan) ja ainult uurija isiklikku kasutusse, nii et </w:t>
      </w:r>
      <w:r w:rsidR="00CD39CF" w:rsidRPr="00CC281B">
        <w:rPr>
          <w:lang w:val="et-EE"/>
        </w:rPr>
        <w:t xml:space="preserve">neid </w:t>
      </w:r>
      <w:r w:rsidR="00115C0F" w:rsidRPr="00CC281B">
        <w:rPr>
          <w:lang w:val="et-EE"/>
        </w:rPr>
        <w:t>ei ole õigust avalikult esitada või kopeerida</w:t>
      </w:r>
      <w:r w:rsidR="0091108E" w:rsidRPr="00CC281B">
        <w:rPr>
          <w:lang w:val="et-EE"/>
        </w:rPr>
        <w:t>,</w:t>
      </w:r>
      <w:r w:rsidR="00115C0F" w:rsidRPr="00CC281B">
        <w:rPr>
          <w:lang w:val="et-EE"/>
        </w:rPr>
        <w:t xml:space="preserve"> ja pärast uurimuse lõppu tuleb </w:t>
      </w:r>
      <w:r w:rsidR="0091108E" w:rsidRPr="00CC281B">
        <w:rPr>
          <w:lang w:val="et-EE"/>
        </w:rPr>
        <w:t>failid</w:t>
      </w:r>
      <w:r w:rsidR="00115C0F" w:rsidRPr="00CC281B">
        <w:rPr>
          <w:lang w:val="et-EE"/>
        </w:rPr>
        <w:t xml:space="preserve"> hävitada. </w:t>
      </w:r>
      <w:r w:rsidR="007361F4" w:rsidRPr="00CC281B">
        <w:rPr>
          <w:lang w:val="et-EE"/>
        </w:rPr>
        <w:t xml:space="preserve">Niisiis </w:t>
      </w:r>
      <w:r w:rsidR="00CD39CF" w:rsidRPr="00CC281B">
        <w:rPr>
          <w:lang w:val="et-EE"/>
        </w:rPr>
        <w:t>on uuritavate isikuandm</w:t>
      </w:r>
      <w:r w:rsidR="007361F4" w:rsidRPr="00CC281B">
        <w:rPr>
          <w:lang w:val="et-EE"/>
        </w:rPr>
        <w:t>ed</w:t>
      </w:r>
      <w:r w:rsidR="00CD39CF" w:rsidRPr="00CC281B">
        <w:rPr>
          <w:lang w:val="et-EE"/>
        </w:rPr>
        <w:t xml:space="preserve"> kaits</w:t>
      </w:r>
      <w:r w:rsidR="007361F4" w:rsidRPr="00CC281B">
        <w:rPr>
          <w:lang w:val="et-EE"/>
        </w:rPr>
        <w:t>tud</w:t>
      </w:r>
      <w:r w:rsidR="00CD39CF" w:rsidRPr="00CC281B">
        <w:rPr>
          <w:lang w:val="et-EE"/>
        </w:rPr>
        <w:t xml:space="preserve"> ka pärast andmete arhiveerimist.</w:t>
      </w:r>
    </w:p>
    <w:p w14:paraId="4FD25E8E" w14:textId="3FF941DE" w:rsidR="00AD5435" w:rsidRPr="00AD5435" w:rsidRDefault="00671021" w:rsidP="005E73A1">
      <w:pPr>
        <w:spacing w:before="120"/>
        <w:ind w:left="2126"/>
        <w:jc w:val="both"/>
        <w:rPr>
          <w:highlight w:val="yellow"/>
          <w:lang w:val="et-EE"/>
        </w:rPr>
      </w:pPr>
      <w:r w:rsidRPr="00CC281B">
        <w:rPr>
          <w:lang w:val="et-EE"/>
        </w:rPr>
        <w:t xml:space="preserve">Ainestik </w:t>
      </w:r>
      <w:r w:rsidR="00746A95" w:rsidRPr="00CC281B">
        <w:rPr>
          <w:lang w:val="et-EE"/>
        </w:rPr>
        <w:t>(litereering</w:t>
      </w:r>
      <w:r w:rsidR="00D92B33" w:rsidRPr="00CC281B">
        <w:rPr>
          <w:lang w:val="et-EE"/>
        </w:rPr>
        <w:t xml:space="preserve"> /</w:t>
      </w:r>
      <w:r w:rsidR="00746A95" w:rsidRPr="00CC281B">
        <w:rPr>
          <w:lang w:val="et-EE"/>
        </w:rPr>
        <w:t>heli</w:t>
      </w:r>
      <w:r w:rsidR="00D92B33" w:rsidRPr="00CC281B">
        <w:rPr>
          <w:lang w:val="et-EE"/>
        </w:rPr>
        <w:t xml:space="preserve"> /</w:t>
      </w:r>
      <w:r w:rsidR="00746A95" w:rsidRPr="00CC281B">
        <w:rPr>
          <w:lang w:val="et-EE"/>
        </w:rPr>
        <w:t xml:space="preserve">video) </w:t>
      </w:r>
      <w:r w:rsidRPr="00CC281B">
        <w:rPr>
          <w:lang w:val="et-EE"/>
        </w:rPr>
        <w:t>loovutatakse Soomes keeleteaduslike ainesti</w:t>
      </w:r>
      <w:r w:rsidR="00D92B33" w:rsidRPr="00CC281B">
        <w:rPr>
          <w:lang w:val="et-EE"/>
        </w:rPr>
        <w:softHyphen/>
      </w:r>
      <w:r w:rsidRPr="00CC281B">
        <w:rPr>
          <w:lang w:val="et-EE"/>
        </w:rPr>
        <w:t xml:space="preserve">ke </w:t>
      </w:r>
      <w:r w:rsidR="0046702F" w:rsidRPr="00CC281B">
        <w:rPr>
          <w:lang w:val="et-EE"/>
        </w:rPr>
        <w:t xml:space="preserve">andmehoidlasse </w:t>
      </w:r>
      <w:r w:rsidRPr="00CC281B">
        <w:rPr>
          <w:lang w:val="et-EE"/>
        </w:rPr>
        <w:t xml:space="preserve">nimega </w:t>
      </w:r>
      <w:r w:rsidRPr="00CC281B">
        <w:rPr>
          <w:i/>
          <w:iCs/>
          <w:lang w:val="et-EE"/>
        </w:rPr>
        <w:t>Kielipankki</w:t>
      </w:r>
      <w:r w:rsidRPr="00CC281B">
        <w:rPr>
          <w:lang w:val="et-EE"/>
        </w:rPr>
        <w:t xml:space="preserve"> ehk Keelepank (</w:t>
      </w:r>
      <w:hyperlink r:id="rId8" w:history="1">
        <w:r w:rsidR="00D03341" w:rsidRPr="00CC281B">
          <w:rPr>
            <w:rStyle w:val="Hperlink"/>
            <w:color w:val="auto"/>
            <w:lang w:val="et-EE"/>
          </w:rPr>
          <w:t>www.kielipankki.fi</w:t>
        </w:r>
      </w:hyperlink>
      <w:r w:rsidR="00931EF8" w:rsidRPr="00CC281B">
        <w:rPr>
          <w:lang w:val="et-EE"/>
        </w:rPr>
        <w:t>). Lisaks o</w:t>
      </w:r>
      <w:r w:rsidRPr="00CC281B">
        <w:rPr>
          <w:lang w:val="et-EE"/>
        </w:rPr>
        <w:t xml:space="preserve">n võimalik paigutada </w:t>
      </w:r>
      <w:r w:rsidR="00CD39CF" w:rsidRPr="00CC281B">
        <w:rPr>
          <w:lang w:val="et-EE"/>
        </w:rPr>
        <w:t xml:space="preserve">ainestiku </w:t>
      </w:r>
      <w:r w:rsidR="00ED2717" w:rsidRPr="00CC281B">
        <w:rPr>
          <w:lang w:val="et-EE"/>
        </w:rPr>
        <w:t>litereeringud</w:t>
      </w:r>
      <w:r w:rsidRPr="00CC281B">
        <w:rPr>
          <w:lang w:val="et-EE"/>
        </w:rPr>
        <w:t xml:space="preserve"> paralleelselt rahvus</w:t>
      </w:r>
      <w:r w:rsidR="00823220" w:rsidRPr="00CC281B">
        <w:rPr>
          <w:lang w:val="et-EE"/>
        </w:rPr>
        <w:softHyphen/>
      </w:r>
      <w:r w:rsidRPr="00CC281B">
        <w:rPr>
          <w:lang w:val="et-EE"/>
        </w:rPr>
        <w:t>vahelisse andmebaasi, kus on vastavat materjali ka teistest maailma keeltest ja kus erinevaid keeli saa</w:t>
      </w:r>
      <w:r w:rsidR="00CD39CF" w:rsidRPr="00CC281B">
        <w:rPr>
          <w:lang w:val="et-EE"/>
        </w:rPr>
        <w:t>b</w:t>
      </w:r>
      <w:r w:rsidRPr="00CC281B">
        <w:rPr>
          <w:lang w:val="et-EE"/>
        </w:rPr>
        <w:t xml:space="preserve"> võrrelda</w:t>
      </w:r>
      <w:r w:rsidR="00931EF8" w:rsidRPr="00CC281B">
        <w:rPr>
          <w:lang w:val="et-EE"/>
        </w:rPr>
        <w:t xml:space="preserve">. Andmebaasi </w:t>
      </w:r>
      <w:r w:rsidR="00567D46" w:rsidRPr="00CC281B">
        <w:rPr>
          <w:lang w:val="et-EE"/>
        </w:rPr>
        <w:t>eest</w:t>
      </w:r>
      <w:r w:rsidR="00931EF8" w:rsidRPr="00CC281B">
        <w:rPr>
          <w:lang w:val="et-EE"/>
        </w:rPr>
        <w:t xml:space="preserve"> vastutab vanemteadur </w:t>
      </w:r>
      <w:proofErr w:type="spellStart"/>
      <w:r w:rsidR="00931EF8" w:rsidRPr="00CC281B">
        <w:rPr>
          <w:rFonts w:hint="eastAsia"/>
          <w:lang w:val="et-EE"/>
        </w:rPr>
        <w:t>Benjamin</w:t>
      </w:r>
      <w:proofErr w:type="spellEnd"/>
      <w:r w:rsidR="00931EF8" w:rsidRPr="00CC281B">
        <w:rPr>
          <w:rFonts w:hint="eastAsia"/>
          <w:lang w:val="et-EE"/>
        </w:rPr>
        <w:t xml:space="preserve"> </w:t>
      </w:r>
      <w:proofErr w:type="spellStart"/>
      <w:r w:rsidR="00931EF8" w:rsidRPr="00CC281B">
        <w:rPr>
          <w:rFonts w:hint="eastAsia"/>
          <w:lang w:val="et-EE"/>
        </w:rPr>
        <w:t>Fagard</w:t>
      </w:r>
      <w:proofErr w:type="spellEnd"/>
      <w:r w:rsidR="00931EF8" w:rsidRPr="00CC281B">
        <w:rPr>
          <w:rFonts w:hint="eastAsia"/>
          <w:lang w:val="et-EE"/>
        </w:rPr>
        <w:t xml:space="preserve"> Prantsusmaa rahvuslikust teadusuurimuskeskusest </w:t>
      </w:r>
      <w:proofErr w:type="spellStart"/>
      <w:r w:rsidR="00931EF8" w:rsidRPr="00CC281B">
        <w:rPr>
          <w:rFonts w:hint="eastAsia"/>
          <w:i/>
          <w:lang w:val="et-EE"/>
        </w:rPr>
        <w:t>Centre</w:t>
      </w:r>
      <w:proofErr w:type="spellEnd"/>
      <w:r w:rsidR="00931EF8" w:rsidRPr="00CC281B">
        <w:rPr>
          <w:rFonts w:hint="eastAsia"/>
          <w:i/>
          <w:lang w:val="et-EE"/>
        </w:rPr>
        <w:t xml:space="preserve"> </w:t>
      </w:r>
      <w:proofErr w:type="spellStart"/>
      <w:r w:rsidR="00931EF8" w:rsidRPr="00CC281B">
        <w:rPr>
          <w:rFonts w:hint="eastAsia"/>
          <w:i/>
          <w:lang w:val="et-EE"/>
        </w:rPr>
        <w:t>national</w:t>
      </w:r>
      <w:proofErr w:type="spellEnd"/>
      <w:r w:rsidR="00931EF8" w:rsidRPr="00CC281B">
        <w:rPr>
          <w:rFonts w:hint="eastAsia"/>
          <w:i/>
          <w:lang w:val="et-EE"/>
        </w:rPr>
        <w:t xml:space="preserve"> de la </w:t>
      </w:r>
      <w:proofErr w:type="spellStart"/>
      <w:r w:rsidR="00931EF8" w:rsidRPr="00CC281B">
        <w:rPr>
          <w:rFonts w:hint="eastAsia"/>
          <w:i/>
          <w:lang w:val="et-EE"/>
        </w:rPr>
        <w:t>recherche</w:t>
      </w:r>
      <w:proofErr w:type="spellEnd"/>
      <w:r w:rsidR="00931EF8" w:rsidRPr="00CC281B">
        <w:rPr>
          <w:rFonts w:hint="eastAsia"/>
          <w:i/>
          <w:lang w:val="et-EE"/>
        </w:rPr>
        <w:t xml:space="preserve"> </w:t>
      </w:r>
      <w:proofErr w:type="spellStart"/>
      <w:r w:rsidR="00931EF8" w:rsidRPr="00CC281B">
        <w:rPr>
          <w:rFonts w:hint="eastAsia"/>
          <w:i/>
          <w:lang w:val="et-EE"/>
        </w:rPr>
        <w:t>scientifique</w:t>
      </w:r>
      <w:proofErr w:type="spellEnd"/>
      <w:r w:rsidR="00931EF8" w:rsidRPr="00CC281B">
        <w:rPr>
          <w:rFonts w:hint="eastAsia"/>
          <w:lang w:val="et-EE"/>
        </w:rPr>
        <w:t xml:space="preserve"> </w:t>
      </w:r>
      <w:proofErr w:type="spellStart"/>
      <w:r w:rsidR="00931EF8" w:rsidRPr="00CC281B">
        <w:rPr>
          <w:rFonts w:hint="eastAsia"/>
          <w:lang w:val="et-EE"/>
        </w:rPr>
        <w:t>CNRS</w:t>
      </w:r>
      <w:r w:rsidR="00CB039E" w:rsidRPr="00CC281B">
        <w:rPr>
          <w:lang w:val="et-EE"/>
        </w:rPr>
        <w:t>'</w:t>
      </w:r>
      <w:r w:rsidR="00567D46" w:rsidRPr="00CC281B">
        <w:rPr>
          <w:lang w:val="et-EE"/>
        </w:rPr>
        <w:t>i</w:t>
      </w:r>
      <w:r w:rsidR="00931EF8" w:rsidRPr="00CC281B">
        <w:rPr>
          <w:rFonts w:hint="eastAsia"/>
          <w:lang w:val="et-EE"/>
        </w:rPr>
        <w:t>st</w:t>
      </w:r>
      <w:proofErr w:type="spellEnd"/>
      <w:r w:rsidR="005B4A7F" w:rsidRPr="00AD5435">
        <w:rPr>
          <w:lang w:val="et-EE"/>
        </w:rPr>
        <w:t>.</w:t>
      </w:r>
    </w:p>
    <w:p w14:paraId="6A5B8067" w14:textId="3A769E5B" w:rsidR="00EE1767" w:rsidRDefault="00EE1767" w:rsidP="00823220">
      <w:pPr>
        <w:pStyle w:val="Standard"/>
        <w:spacing w:before="120"/>
        <w:ind w:left="2126" w:hanging="2126"/>
        <w:jc w:val="both"/>
        <w:rPr>
          <w:lang w:val="et-EE"/>
        </w:rPr>
      </w:pPr>
      <w:r w:rsidRPr="00AD5435">
        <w:rPr>
          <w:lang w:val="et-EE"/>
        </w:rPr>
        <w:t>Kooskõlastus:</w:t>
      </w:r>
      <w:r w:rsidRPr="00AD5435">
        <w:rPr>
          <w:lang w:val="et-EE"/>
        </w:rPr>
        <w:tab/>
        <w:t>Uurimus on kooskõlastatud Tartu ülikooli inimuuringute eetika komitee</w:t>
      </w:r>
      <w:r w:rsidR="001358C8">
        <w:rPr>
          <w:lang w:val="et-EE"/>
        </w:rPr>
        <w:t xml:space="preserve"> </w:t>
      </w:r>
      <w:r w:rsidR="00EA15DE">
        <w:rPr>
          <w:lang w:val="et-EE"/>
        </w:rPr>
        <w:t>poolt</w:t>
      </w:r>
      <w:r w:rsidR="001358C8">
        <w:rPr>
          <w:lang w:val="et-EE"/>
        </w:rPr>
        <w:t xml:space="preserve"> </w:t>
      </w:r>
      <w:r w:rsidR="00EA15DE">
        <w:rPr>
          <w:lang w:val="et-EE"/>
        </w:rPr>
        <w:t>14</w:t>
      </w:r>
      <w:r w:rsidR="001358C8">
        <w:rPr>
          <w:lang w:val="et-EE"/>
        </w:rPr>
        <w:t>.1</w:t>
      </w:r>
      <w:r w:rsidR="00EA15DE">
        <w:rPr>
          <w:lang w:val="et-EE"/>
        </w:rPr>
        <w:t>1</w:t>
      </w:r>
      <w:r w:rsidR="001358C8">
        <w:rPr>
          <w:lang w:val="et-EE"/>
        </w:rPr>
        <w:t>.2019</w:t>
      </w:r>
      <w:r w:rsidR="0074738F">
        <w:rPr>
          <w:lang w:val="et-EE"/>
        </w:rPr>
        <w:t xml:space="preserve"> </w:t>
      </w:r>
      <w:r w:rsidR="003A5F20">
        <w:rPr>
          <w:lang w:val="et-EE"/>
        </w:rPr>
        <w:t>ja jätkutaotlusest 16.3.2020.</w:t>
      </w:r>
    </w:p>
    <w:p w14:paraId="547EC308" w14:textId="6F530719" w:rsidR="009E75A7" w:rsidRPr="00CC281B" w:rsidRDefault="009E75A7" w:rsidP="00823220">
      <w:pPr>
        <w:pStyle w:val="Standard"/>
        <w:spacing w:before="120"/>
        <w:ind w:left="2126" w:hanging="2126"/>
        <w:jc w:val="both"/>
        <w:rPr>
          <w:lang w:val="et-EE"/>
        </w:rPr>
      </w:pPr>
      <w:r w:rsidRPr="00CC281B">
        <w:rPr>
          <w:lang w:val="et-EE"/>
        </w:rPr>
        <w:t>Finantseerimine:</w:t>
      </w:r>
      <w:r w:rsidRPr="00CC281B">
        <w:rPr>
          <w:lang w:val="et-EE"/>
        </w:rPr>
        <w:tab/>
        <w:t>Uurimuse algus</w:t>
      </w:r>
      <w:r w:rsidR="005B188F">
        <w:rPr>
          <w:lang w:val="et-EE"/>
        </w:rPr>
        <w:t xml:space="preserve"> on</w:t>
      </w:r>
      <w:r w:rsidRPr="00CC281B">
        <w:rPr>
          <w:lang w:val="et-EE"/>
        </w:rPr>
        <w:t xml:space="preserve"> finantseeri</w:t>
      </w:r>
      <w:r w:rsidR="005B188F">
        <w:rPr>
          <w:lang w:val="et-EE"/>
        </w:rPr>
        <w:t xml:space="preserve">tud </w:t>
      </w:r>
      <w:r w:rsidRPr="00CC281B">
        <w:rPr>
          <w:lang w:val="et-EE"/>
        </w:rPr>
        <w:t>Soome kultuurifondi (</w:t>
      </w:r>
      <w:proofErr w:type="spellStart"/>
      <w:r w:rsidRPr="00CC281B">
        <w:rPr>
          <w:i/>
          <w:lang w:val="et-EE"/>
        </w:rPr>
        <w:t>Suomen</w:t>
      </w:r>
      <w:proofErr w:type="spellEnd"/>
      <w:r w:rsidRPr="00CC281B">
        <w:rPr>
          <w:i/>
          <w:lang w:val="et-EE"/>
        </w:rPr>
        <w:t xml:space="preserve"> </w:t>
      </w:r>
      <w:proofErr w:type="spellStart"/>
      <w:r w:rsidRPr="00CC281B">
        <w:rPr>
          <w:i/>
          <w:lang w:val="et-EE"/>
        </w:rPr>
        <w:t>kulttuuri</w:t>
      </w:r>
      <w:r w:rsidR="00823220" w:rsidRPr="00CC281B">
        <w:rPr>
          <w:i/>
          <w:lang w:val="et-EE"/>
        </w:rPr>
        <w:softHyphen/>
      </w:r>
      <w:r w:rsidRPr="00CC281B">
        <w:rPr>
          <w:i/>
          <w:lang w:val="et-EE"/>
        </w:rPr>
        <w:t>rahasto</w:t>
      </w:r>
      <w:proofErr w:type="spellEnd"/>
      <w:r w:rsidRPr="00CC281B">
        <w:rPr>
          <w:lang w:val="et-EE"/>
        </w:rPr>
        <w:t>) stipendiumi</w:t>
      </w:r>
      <w:r w:rsidR="005B188F">
        <w:rPr>
          <w:lang w:val="et-EE"/>
        </w:rPr>
        <w:t>te</w:t>
      </w:r>
      <w:r w:rsidRPr="00CC281B">
        <w:rPr>
          <w:lang w:val="et-EE"/>
        </w:rPr>
        <w:t>ga (</w:t>
      </w:r>
      <w:r w:rsidRPr="00CC281B">
        <w:rPr>
          <w:rFonts w:hint="eastAsia"/>
          <w:lang w:val="et-EE"/>
        </w:rPr>
        <w:t>1.8.2019</w:t>
      </w:r>
      <w:r w:rsidR="000441E5" w:rsidRPr="00CC281B">
        <w:rPr>
          <w:lang w:val="et-EE"/>
        </w:rPr>
        <w:t>–</w:t>
      </w:r>
      <w:r w:rsidRPr="00CC281B">
        <w:rPr>
          <w:rFonts w:hint="eastAsia"/>
          <w:lang w:val="et-EE"/>
        </w:rPr>
        <w:t>31.7.202</w:t>
      </w:r>
      <w:r w:rsidR="005B188F">
        <w:rPr>
          <w:lang w:val="et-EE"/>
        </w:rPr>
        <w:t>1)</w:t>
      </w:r>
      <w:r w:rsidRPr="00CC281B">
        <w:rPr>
          <w:lang w:val="et-EE"/>
        </w:rPr>
        <w:t>.</w:t>
      </w:r>
    </w:p>
    <w:p w14:paraId="4E31D6E4" w14:textId="726B8C10" w:rsidR="00F30B24" w:rsidRPr="00CC281B" w:rsidRDefault="0076130E" w:rsidP="00823220">
      <w:pPr>
        <w:pStyle w:val="Standard"/>
        <w:spacing w:before="120"/>
        <w:ind w:left="2126" w:hanging="2126"/>
        <w:jc w:val="both"/>
        <w:rPr>
          <w:lang w:val="et-EE"/>
        </w:rPr>
      </w:pPr>
      <w:r w:rsidRPr="00CC281B">
        <w:rPr>
          <w:lang w:val="et-EE"/>
        </w:rPr>
        <w:t>Lisainfo:</w:t>
      </w:r>
      <w:r w:rsidRPr="00CC281B">
        <w:rPr>
          <w:lang w:val="et-EE"/>
        </w:rPr>
        <w:tab/>
        <w:t>Kui uuringuga seoses tekib küsimusi</w:t>
      </w:r>
      <w:r w:rsidR="00F95F37" w:rsidRPr="00CC281B">
        <w:rPr>
          <w:lang w:val="et-EE"/>
        </w:rPr>
        <w:t xml:space="preserve"> </w:t>
      </w:r>
      <w:r w:rsidR="00652A6C" w:rsidRPr="00CC281B">
        <w:rPr>
          <w:lang w:val="et-EE"/>
        </w:rPr>
        <w:t>(</w:t>
      </w:r>
      <w:r w:rsidR="00F95F37" w:rsidRPr="00CC281B">
        <w:rPr>
          <w:lang w:val="et-EE"/>
        </w:rPr>
        <w:t>näiteks katse protseduuri, isikuandmete töötlemise, ainestiku töötlemise, ainestiku arhiveerimise või mingi muu asjaolu kohta</w:t>
      </w:r>
      <w:r w:rsidR="00652A6C" w:rsidRPr="00CC281B">
        <w:rPr>
          <w:lang w:val="et-EE"/>
        </w:rPr>
        <w:t xml:space="preserve">), </w:t>
      </w:r>
      <w:r w:rsidRPr="00CC281B">
        <w:rPr>
          <w:lang w:val="et-EE"/>
        </w:rPr>
        <w:t>palun pöörduda vastutava uurija poole</w:t>
      </w:r>
      <w:r w:rsidR="00F0643A" w:rsidRPr="00CC281B">
        <w:rPr>
          <w:lang w:val="et-EE"/>
        </w:rPr>
        <w:t xml:space="preserve"> (</w:t>
      </w:r>
      <w:r w:rsidR="00F0643A" w:rsidRPr="00CC281B">
        <w:rPr>
          <w:rFonts w:cs="Times New Roman"/>
          <w:lang w:val="et-EE"/>
        </w:rPr>
        <w:t>vt kontaktandmeid lehe</w:t>
      </w:r>
      <w:r w:rsidR="00474000">
        <w:rPr>
          <w:rFonts w:cs="Times New Roman"/>
          <w:lang w:val="et-EE"/>
        </w:rPr>
        <w:softHyphen/>
      </w:r>
      <w:r w:rsidR="00F0643A" w:rsidRPr="00CC281B">
        <w:rPr>
          <w:rFonts w:cs="Times New Roman"/>
          <w:lang w:val="et-EE"/>
        </w:rPr>
        <w:t>küljelt</w:t>
      </w:r>
      <w:r w:rsidR="00474000">
        <w:rPr>
          <w:rFonts w:cs="Times New Roman"/>
          <w:lang w:val="et-EE"/>
        </w:rPr>
        <w:t> </w:t>
      </w:r>
      <w:r w:rsidR="00F0643A" w:rsidRPr="00CC281B">
        <w:rPr>
          <w:rFonts w:cs="Times New Roman"/>
          <w:lang w:val="et-EE"/>
        </w:rPr>
        <w:t>1)</w:t>
      </w:r>
      <w:r w:rsidRPr="00CC281B">
        <w:rPr>
          <w:lang w:val="et-EE"/>
        </w:rPr>
        <w:t>.</w:t>
      </w:r>
      <w:r w:rsidR="00F95F37" w:rsidRPr="00CC281B">
        <w:rPr>
          <w:lang w:val="et-EE"/>
        </w:rPr>
        <w:t xml:space="preserve"> Võite esitada küsimusi ka pärast katset, kui soovite.</w:t>
      </w:r>
      <w:r w:rsidR="00F30B24" w:rsidRPr="00CC281B">
        <w:rPr>
          <w:rFonts w:hint="eastAsia"/>
          <w:lang w:val="et-EE"/>
        </w:rPr>
        <w:br w:type="page"/>
      </w:r>
    </w:p>
    <w:p w14:paraId="51AF77BF" w14:textId="77777777" w:rsidR="00F30B24" w:rsidRPr="00CC281B" w:rsidRDefault="00F30B24" w:rsidP="00823220">
      <w:pPr>
        <w:pStyle w:val="Pealkiri1"/>
        <w:jc w:val="both"/>
        <w:rPr>
          <w:b/>
          <w:lang w:val="et-EE"/>
        </w:rPr>
      </w:pPr>
      <w:r w:rsidRPr="00CC281B">
        <w:rPr>
          <w:b/>
          <w:lang w:val="et-EE"/>
        </w:rPr>
        <w:lastRenderedPageBreak/>
        <w:t>Isikuandmete töötlemine</w:t>
      </w:r>
    </w:p>
    <w:p w14:paraId="32291631" w14:textId="77777777" w:rsidR="004C3C1D" w:rsidRPr="00CC281B" w:rsidRDefault="004C3C1D" w:rsidP="00823220">
      <w:pPr>
        <w:spacing w:after="120"/>
        <w:jc w:val="both"/>
        <w:rPr>
          <w:rFonts w:ascii="Times New Roman" w:hAnsi="Times New Roman" w:cs="Times New Roman"/>
          <w:lang w:val="et-EE"/>
        </w:rPr>
      </w:pPr>
    </w:p>
    <w:p w14:paraId="5391C130" w14:textId="70401DA1" w:rsidR="00F30B24" w:rsidRPr="00CC281B" w:rsidRDefault="00F30B24" w:rsidP="00823220">
      <w:pPr>
        <w:spacing w:after="120"/>
        <w:jc w:val="both"/>
        <w:rPr>
          <w:rFonts w:cs="Times New Roman"/>
          <w:lang w:val="et-EE"/>
        </w:rPr>
      </w:pPr>
      <w:r w:rsidRPr="00CC281B">
        <w:rPr>
          <w:rFonts w:cs="Times New Roman"/>
          <w:lang w:val="et-EE"/>
        </w:rPr>
        <w:t>Vastutav töötleja</w:t>
      </w:r>
      <w:r w:rsidRPr="00CC281B">
        <w:rPr>
          <w:rFonts w:cs="Times New Roman"/>
          <w:lang w:val="et-EE"/>
        </w:rPr>
        <w:tab/>
      </w:r>
      <w:r w:rsidR="00CD35C0" w:rsidRPr="00CC281B">
        <w:rPr>
          <w:rFonts w:cs="Times New Roman"/>
          <w:lang w:val="et-EE"/>
        </w:rPr>
        <w:tab/>
      </w:r>
      <w:r w:rsidRPr="00CC281B">
        <w:rPr>
          <w:rFonts w:cs="Times New Roman"/>
          <w:lang w:val="et-EE"/>
        </w:rPr>
        <w:t>vastutav uurija Maija Belliard</w:t>
      </w:r>
      <w:r w:rsidR="004C3C1D" w:rsidRPr="00CC281B">
        <w:rPr>
          <w:rFonts w:cs="Times New Roman"/>
          <w:lang w:val="et-EE"/>
        </w:rPr>
        <w:t>, Tampere Ülikool, Soome</w:t>
      </w:r>
    </w:p>
    <w:p w14:paraId="2D0B896A" w14:textId="45E4A94F" w:rsidR="004C3C1D" w:rsidRPr="00CC281B" w:rsidRDefault="004C3C1D" w:rsidP="00823220">
      <w:pPr>
        <w:pStyle w:val="Standard"/>
        <w:spacing w:before="120"/>
        <w:jc w:val="both"/>
        <w:rPr>
          <w:rFonts w:cs="Liberation Serif"/>
        </w:rPr>
      </w:pPr>
      <w:r w:rsidRPr="00CC281B">
        <w:rPr>
          <w:lang w:val="et-EE"/>
        </w:rPr>
        <w:tab/>
      </w:r>
      <w:r w:rsidRPr="00CC281B">
        <w:rPr>
          <w:lang w:val="et-EE"/>
        </w:rPr>
        <w:tab/>
      </w:r>
      <w:r w:rsidRPr="00CC281B">
        <w:rPr>
          <w:lang w:val="et-EE"/>
        </w:rPr>
        <w:tab/>
      </w:r>
      <w:r w:rsidR="00CD35C0" w:rsidRPr="00CC281B">
        <w:rPr>
          <w:lang w:val="et-EE"/>
        </w:rPr>
        <w:tab/>
      </w:r>
      <w:proofErr w:type="spellStart"/>
      <w:r w:rsidRPr="00CC281B">
        <w:t>aadress</w:t>
      </w:r>
      <w:proofErr w:type="spellEnd"/>
      <w:r w:rsidRPr="00CC281B">
        <w:t>:</w:t>
      </w:r>
      <w:r w:rsidRPr="00CC281B">
        <w:tab/>
      </w:r>
      <w:r w:rsidRPr="00CC281B">
        <w:rPr>
          <w:rFonts w:cs="Liberation Serif"/>
        </w:rPr>
        <w:t>Informaatioteknologian ja viestinnän tiedekunta</w:t>
      </w:r>
    </w:p>
    <w:p w14:paraId="2EA36061" w14:textId="77777777" w:rsidR="004C3C1D" w:rsidRPr="00CC281B" w:rsidRDefault="004C3C1D" w:rsidP="00823220">
      <w:pPr>
        <w:pStyle w:val="Standard"/>
        <w:ind w:left="3545" w:firstLine="709"/>
        <w:jc w:val="both"/>
        <w:rPr>
          <w:rFonts w:cs="Liberation Serif"/>
        </w:rPr>
      </w:pPr>
      <w:r w:rsidRPr="00CC281B">
        <w:rPr>
          <w:rFonts w:cs="Liberation Serif"/>
        </w:rPr>
        <w:t xml:space="preserve">33014 Tampereen yliopisto </w:t>
      </w:r>
    </w:p>
    <w:p w14:paraId="4CB53DE8" w14:textId="77777777" w:rsidR="004C3C1D" w:rsidRPr="00CC281B" w:rsidRDefault="004C3C1D" w:rsidP="00823220">
      <w:pPr>
        <w:pStyle w:val="Standard"/>
        <w:spacing w:before="120"/>
        <w:ind w:left="2127" w:firstLine="709"/>
        <w:jc w:val="both"/>
        <w:rPr>
          <w:rFonts w:cs="Liberation Serif"/>
        </w:rPr>
      </w:pPr>
      <w:r w:rsidRPr="00CC281B">
        <w:rPr>
          <w:rFonts w:cs="Liberation Serif"/>
        </w:rPr>
        <w:t>e-posti:</w:t>
      </w:r>
      <w:r w:rsidRPr="00CC281B">
        <w:rPr>
          <w:rFonts w:cs="Liberation Serif"/>
        </w:rPr>
        <w:tab/>
        <w:t>maija.belliard@tuni.fi</w:t>
      </w:r>
    </w:p>
    <w:p w14:paraId="38EF6126" w14:textId="24A734C5" w:rsidR="002E6C7A" w:rsidRDefault="002E6C7A" w:rsidP="00823220">
      <w:pPr>
        <w:pStyle w:val="Standard"/>
        <w:ind w:left="2127" w:firstLine="709"/>
        <w:jc w:val="both"/>
      </w:pPr>
      <w:r>
        <w:t>www:</w:t>
      </w:r>
      <w:r>
        <w:tab/>
      </w:r>
      <w:r>
        <w:tab/>
      </w:r>
      <w:r w:rsidRPr="002E6C7A">
        <w:t>https://www.tuni.fi/fi/maija-belliard</w:t>
      </w:r>
    </w:p>
    <w:p w14:paraId="3DA041E8" w14:textId="7F344895" w:rsidR="00BB4181" w:rsidRPr="00BB4181" w:rsidRDefault="00BB4181" w:rsidP="00823220">
      <w:pPr>
        <w:pStyle w:val="Standard"/>
        <w:ind w:left="2127" w:firstLine="709"/>
        <w:jc w:val="both"/>
        <w:rPr>
          <w:rFonts w:cs="Times New Roman"/>
        </w:rPr>
      </w:pPr>
      <w:r w:rsidRPr="00CC281B">
        <w:t>tel:</w:t>
      </w:r>
      <w:r w:rsidRPr="00CC281B">
        <w:tab/>
      </w:r>
      <w:r w:rsidRPr="00CC281B">
        <w:tab/>
        <w:t>+358 50 318 2543</w:t>
      </w:r>
    </w:p>
    <w:p w14:paraId="489EF497" w14:textId="77777777" w:rsidR="004C3C1D" w:rsidRPr="001358C8" w:rsidRDefault="00F30B24" w:rsidP="00823220">
      <w:pPr>
        <w:spacing w:before="120"/>
        <w:jc w:val="both"/>
        <w:rPr>
          <w:rFonts w:cs="Times New Roman"/>
          <w:lang w:val="et-EE"/>
        </w:rPr>
      </w:pPr>
      <w:r w:rsidRPr="00CC281B">
        <w:rPr>
          <w:rFonts w:cs="Times New Roman"/>
          <w:lang w:val="et-EE"/>
        </w:rPr>
        <w:t>Isikuandmete töötlejad</w:t>
      </w:r>
      <w:r w:rsidRPr="00CC281B">
        <w:rPr>
          <w:rFonts w:cs="Times New Roman"/>
          <w:lang w:val="et-EE"/>
        </w:rPr>
        <w:tab/>
        <w:t xml:space="preserve">vastutav uurija Maija Belliard, </w:t>
      </w:r>
      <w:r w:rsidRPr="001358C8">
        <w:rPr>
          <w:rFonts w:cs="Times New Roman"/>
          <w:lang w:val="et-EE"/>
        </w:rPr>
        <w:t>Tampere Ülikool, Soome</w:t>
      </w:r>
    </w:p>
    <w:p w14:paraId="37B028A4" w14:textId="77777777" w:rsidR="004C3C1D" w:rsidRPr="001358C8" w:rsidRDefault="00F30B24" w:rsidP="00823220">
      <w:pPr>
        <w:ind w:left="2127" w:firstLine="709"/>
        <w:jc w:val="both"/>
        <w:rPr>
          <w:rFonts w:cs="Times New Roman"/>
          <w:lang w:val="et-EE"/>
        </w:rPr>
      </w:pPr>
      <w:r w:rsidRPr="001358C8">
        <w:rPr>
          <w:rFonts w:cs="Times New Roman"/>
          <w:lang w:val="et-EE"/>
        </w:rPr>
        <w:t>uurimuspartner Piia Taremaa, Tartu Ülikool</w:t>
      </w:r>
    </w:p>
    <w:p w14:paraId="63B2D619" w14:textId="6F4CE040" w:rsidR="004C3C1D" w:rsidRPr="001358C8" w:rsidRDefault="00F30B24" w:rsidP="00823220">
      <w:pPr>
        <w:ind w:left="2127" w:firstLine="709"/>
        <w:jc w:val="both"/>
        <w:rPr>
          <w:rFonts w:cs="Times New Roman"/>
          <w:lang w:val="et-EE"/>
        </w:rPr>
      </w:pPr>
      <w:r w:rsidRPr="001358C8">
        <w:rPr>
          <w:rFonts w:cs="Times New Roman"/>
          <w:lang w:val="et-EE"/>
        </w:rPr>
        <w:t xml:space="preserve">uurimusassistent/-assistendid </w:t>
      </w:r>
      <w:r w:rsidR="00AA76E1" w:rsidRPr="001358C8">
        <w:rPr>
          <w:rFonts w:cs="Times New Roman"/>
          <w:lang w:val="et-EE"/>
        </w:rPr>
        <w:t>(</w:t>
      </w:r>
      <w:r w:rsidR="007A1D62">
        <w:rPr>
          <w:rFonts w:cs="Times New Roman"/>
          <w:lang w:val="et-EE"/>
        </w:rPr>
        <w:t>võimalikult; täpsustub hiljem</w:t>
      </w:r>
      <w:r w:rsidR="00AA76E1" w:rsidRPr="001358C8">
        <w:rPr>
          <w:rFonts w:cs="Times New Roman"/>
          <w:lang w:val="et-EE"/>
        </w:rPr>
        <w:t>)</w:t>
      </w:r>
    </w:p>
    <w:p w14:paraId="76B5C19E" w14:textId="32CB0F04" w:rsidR="00F30B24" w:rsidRPr="001358C8" w:rsidRDefault="00680A1D" w:rsidP="00823220">
      <w:pPr>
        <w:ind w:left="2127" w:firstLine="709"/>
        <w:jc w:val="both"/>
        <w:rPr>
          <w:rStyle w:val="hps"/>
          <w:rFonts w:cs="Times New Roman"/>
          <w:lang w:val="et-EE"/>
        </w:rPr>
      </w:pPr>
      <w:r w:rsidRPr="001358C8">
        <w:rPr>
          <w:rFonts w:cs="Times New Roman"/>
          <w:lang w:val="et-EE"/>
        </w:rPr>
        <w:t xml:space="preserve">teadusandmehoidla </w:t>
      </w:r>
      <w:r w:rsidR="00F30B24" w:rsidRPr="001358C8">
        <w:rPr>
          <w:rStyle w:val="hps"/>
          <w:rFonts w:cs="Times New Roman"/>
          <w:lang w:val="et-EE"/>
        </w:rPr>
        <w:t>(</w:t>
      </w:r>
      <w:r w:rsidR="00F30B24" w:rsidRPr="001358C8">
        <w:rPr>
          <w:rStyle w:val="hps"/>
          <w:rFonts w:cs="Times New Roman"/>
          <w:i/>
          <w:iCs/>
          <w:lang w:val="et-EE"/>
        </w:rPr>
        <w:t>Kielipankki</w:t>
      </w:r>
      <w:r w:rsidR="00EA1A1F" w:rsidRPr="001358C8">
        <w:rPr>
          <w:rStyle w:val="hps"/>
          <w:rFonts w:cs="Times New Roman"/>
          <w:i/>
          <w:iCs/>
          <w:lang w:val="et-EE"/>
        </w:rPr>
        <w:t xml:space="preserve"> </w:t>
      </w:r>
      <w:r w:rsidR="00EA1A1F" w:rsidRPr="001358C8">
        <w:rPr>
          <w:rStyle w:val="hps"/>
          <w:rFonts w:cs="Times New Roman"/>
          <w:iCs/>
          <w:lang w:val="et-EE"/>
        </w:rPr>
        <w:t xml:space="preserve">ehk </w:t>
      </w:r>
      <w:r w:rsidR="00EA1A1F" w:rsidRPr="001358C8">
        <w:rPr>
          <w:rStyle w:val="hps"/>
          <w:rFonts w:cs="Times New Roman"/>
          <w:lang w:val="et-EE"/>
        </w:rPr>
        <w:t>Soome Keelepank</w:t>
      </w:r>
      <w:r w:rsidR="00F30B24" w:rsidRPr="001358C8">
        <w:rPr>
          <w:rStyle w:val="hps"/>
          <w:rFonts w:cs="Times New Roman"/>
          <w:lang w:val="et-EE"/>
        </w:rPr>
        <w:t>)</w:t>
      </w:r>
    </w:p>
    <w:p w14:paraId="586A6474" w14:textId="577E66D7" w:rsidR="00B54E95" w:rsidRPr="00CC281B" w:rsidRDefault="00B54E95" w:rsidP="00823220">
      <w:pPr>
        <w:ind w:left="2127" w:firstLine="709"/>
        <w:jc w:val="both"/>
        <w:rPr>
          <w:rFonts w:cs="Times New Roman"/>
          <w:lang w:val="et-EE"/>
        </w:rPr>
      </w:pPr>
      <w:r w:rsidRPr="001358C8">
        <w:rPr>
          <w:rStyle w:val="hps"/>
          <w:rFonts w:cs="Times New Roman"/>
          <w:lang w:val="et-EE"/>
        </w:rPr>
        <w:t>rahvusvaheline andmebaas</w:t>
      </w:r>
    </w:p>
    <w:p w14:paraId="35D1C8E1" w14:textId="024DD228" w:rsidR="00F30B24" w:rsidRPr="00CC281B" w:rsidRDefault="00F30B24" w:rsidP="00823220">
      <w:pPr>
        <w:spacing w:before="120" w:after="120"/>
        <w:ind w:left="2608"/>
        <w:jc w:val="both"/>
        <w:rPr>
          <w:rFonts w:cs="Times New Roman"/>
          <w:lang w:val="et-EE"/>
        </w:rPr>
      </w:pPr>
      <w:r w:rsidRPr="00CC281B">
        <w:rPr>
          <w:rFonts w:cs="Times New Roman"/>
          <w:lang w:val="et-EE"/>
        </w:rPr>
        <w:t>Isikuandmete töötlejad kohustuvad töötlema ainestikku ja isikuandmeid hoolikalt ja seadusest ning määrustest tulenevaid nõudeid järgides</w:t>
      </w:r>
      <w:r w:rsidR="00190E4B">
        <w:rPr>
          <w:rFonts w:cs="Times New Roman"/>
          <w:lang w:val="et-EE"/>
        </w:rPr>
        <w:t>.</w:t>
      </w:r>
      <w:r w:rsidR="00B54E95" w:rsidRPr="00CC281B">
        <w:rPr>
          <w:rFonts w:cs="Times New Roman"/>
          <w:lang w:val="et-EE"/>
        </w:rPr>
        <w:t xml:space="preserve"> </w:t>
      </w:r>
      <w:r w:rsidR="00190E4B">
        <w:rPr>
          <w:rFonts w:cs="Times New Roman"/>
          <w:lang w:val="et-EE"/>
        </w:rPr>
        <w:t>S</w:t>
      </w:r>
      <w:r w:rsidR="00B54E95" w:rsidRPr="00CC281B">
        <w:rPr>
          <w:rFonts w:cs="Times New Roman" w:hint="eastAsia"/>
          <w:lang w:val="et-EE"/>
        </w:rPr>
        <w:t>elleks saavad nad andmekaitsekoolituse. Lisaks seob neid vaikimiskohustus.</w:t>
      </w:r>
    </w:p>
    <w:p w14:paraId="4C142A97" w14:textId="5156FAA0" w:rsidR="00F30B24" w:rsidRPr="00CC281B" w:rsidRDefault="00F30B24" w:rsidP="00823220">
      <w:pPr>
        <w:spacing w:after="120"/>
        <w:ind w:left="2608" w:hanging="2608"/>
        <w:jc w:val="both"/>
        <w:rPr>
          <w:rFonts w:cs="Times New Roman"/>
          <w:lang w:val="et-EE"/>
        </w:rPr>
      </w:pPr>
      <w:r w:rsidRPr="00CC281B">
        <w:rPr>
          <w:rFonts w:cs="Times New Roman"/>
          <w:lang w:val="et-EE"/>
        </w:rPr>
        <w:t>Töötlemise alus</w:t>
      </w:r>
      <w:r w:rsidRPr="00CC281B">
        <w:rPr>
          <w:rFonts w:cs="Times New Roman"/>
          <w:lang w:val="et-EE"/>
        </w:rPr>
        <w:tab/>
        <w:t xml:space="preserve">Isikuandmete töötlemine põhineb </w:t>
      </w:r>
      <w:r w:rsidR="00FC3D0F">
        <w:rPr>
          <w:rFonts w:cs="Times New Roman"/>
          <w:lang w:val="et-EE"/>
        </w:rPr>
        <w:t>uuritava</w:t>
      </w:r>
      <w:r w:rsidRPr="00CC281B">
        <w:rPr>
          <w:rFonts w:cs="Times New Roman"/>
          <w:lang w:val="et-EE"/>
        </w:rPr>
        <w:t xml:space="preserve"> nõusolekul, mida tal on õigus tagasi võtta iga hetk.</w:t>
      </w:r>
    </w:p>
    <w:p w14:paraId="3CB2CE4E" w14:textId="5608753D" w:rsidR="00F30B24" w:rsidRPr="00CC281B" w:rsidRDefault="00F30B24" w:rsidP="00823220">
      <w:pPr>
        <w:spacing w:after="120"/>
        <w:ind w:left="2608" w:hanging="2608"/>
        <w:jc w:val="both"/>
        <w:rPr>
          <w:rFonts w:cs="Times New Roman"/>
          <w:lang w:val="et-EE"/>
        </w:rPr>
      </w:pPr>
      <w:r w:rsidRPr="00CC281B">
        <w:rPr>
          <w:rFonts w:cs="Times New Roman"/>
          <w:lang w:val="et-EE"/>
        </w:rPr>
        <w:t>Kogutavad andmed</w:t>
      </w:r>
      <w:r w:rsidRPr="00CC281B">
        <w:rPr>
          <w:rFonts w:cs="Times New Roman"/>
          <w:lang w:val="et-EE"/>
        </w:rPr>
        <w:tab/>
      </w:r>
      <w:r w:rsidR="00FC3D0F">
        <w:rPr>
          <w:rFonts w:cs="Times New Roman"/>
          <w:lang w:val="et-EE"/>
        </w:rPr>
        <w:t>Uuritav</w:t>
      </w:r>
      <w:r w:rsidRPr="00CC281B">
        <w:rPr>
          <w:rFonts w:cs="Times New Roman"/>
          <w:lang w:val="et-EE"/>
        </w:rPr>
        <w:t xml:space="preserve"> võetakse </w:t>
      </w:r>
      <w:r w:rsidRPr="00D54786">
        <w:rPr>
          <w:rFonts w:cs="Times New Roman"/>
          <w:lang w:val="et-EE"/>
        </w:rPr>
        <w:t>videosse</w:t>
      </w:r>
      <w:r w:rsidR="00325A00" w:rsidRPr="00D54786">
        <w:rPr>
          <w:rFonts w:cs="Times New Roman"/>
          <w:lang w:val="et-EE"/>
        </w:rPr>
        <w:t xml:space="preserve"> (COVID-19</w:t>
      </w:r>
      <w:r w:rsidR="000F117E" w:rsidRPr="00D54786">
        <w:rPr>
          <w:rFonts w:cs="Times New Roman"/>
          <w:lang w:val="et-EE"/>
        </w:rPr>
        <w:t xml:space="preserve"> eriolukorra </w:t>
      </w:r>
      <w:r w:rsidR="000F330C" w:rsidRPr="00D54786">
        <w:rPr>
          <w:rFonts w:cs="Times New Roman"/>
          <w:lang w:val="et-EE"/>
        </w:rPr>
        <w:t>ajal</w:t>
      </w:r>
      <w:r w:rsidR="000F117E" w:rsidRPr="00D54786">
        <w:rPr>
          <w:rFonts w:cs="Times New Roman"/>
          <w:lang w:val="et-EE"/>
        </w:rPr>
        <w:t xml:space="preserve"> </w:t>
      </w:r>
      <w:r w:rsidR="00325A00" w:rsidRPr="00D54786">
        <w:rPr>
          <w:rFonts w:cs="Times New Roman"/>
          <w:lang w:val="et-EE"/>
        </w:rPr>
        <w:t xml:space="preserve">salvestatakse videokoosolek </w:t>
      </w:r>
      <w:r w:rsidR="000F330C" w:rsidRPr="00D54786">
        <w:rPr>
          <w:rFonts w:cs="Times New Roman"/>
          <w:lang w:val="et-EE"/>
        </w:rPr>
        <w:t>rühma</w:t>
      </w:r>
      <w:r w:rsidR="00325A00" w:rsidRPr="00D54786">
        <w:rPr>
          <w:lang w:val="et-EE"/>
        </w:rPr>
        <w:t xml:space="preserve">töötarkvaras Microsoft </w:t>
      </w:r>
      <w:proofErr w:type="spellStart"/>
      <w:r w:rsidR="00325A00" w:rsidRPr="00D54786">
        <w:rPr>
          <w:lang w:val="et-EE"/>
        </w:rPr>
        <w:t>Teams</w:t>
      </w:r>
      <w:proofErr w:type="spellEnd"/>
      <w:r w:rsidR="00325A00" w:rsidRPr="00D54786">
        <w:rPr>
          <w:lang w:val="et-EE"/>
        </w:rPr>
        <w:t>).</w:t>
      </w:r>
      <w:r w:rsidR="007A5720" w:rsidRPr="00D54786">
        <w:rPr>
          <w:rFonts w:cs="Times New Roman"/>
          <w:lang w:val="et-EE"/>
        </w:rPr>
        <w:t xml:space="preserve"> </w:t>
      </w:r>
      <w:r w:rsidR="00EE681E" w:rsidRPr="00D54786">
        <w:rPr>
          <w:rFonts w:cs="Times New Roman"/>
          <w:lang w:val="et-EE"/>
        </w:rPr>
        <w:t>Videol</w:t>
      </w:r>
      <w:r w:rsidRPr="00D54786">
        <w:rPr>
          <w:rFonts w:cs="Times New Roman"/>
          <w:lang w:val="et-EE"/>
        </w:rPr>
        <w:t xml:space="preserve"> kuuldav hääl ja nähtav nägu on otseselt is</w:t>
      </w:r>
      <w:r w:rsidRPr="00CC281B">
        <w:rPr>
          <w:rFonts w:cs="Times New Roman"/>
          <w:lang w:val="et-EE"/>
        </w:rPr>
        <w:t xml:space="preserve">ikuga seostatavad andmed. Lisaks nendele palutakse </w:t>
      </w:r>
      <w:r w:rsidR="00FC3D0F">
        <w:rPr>
          <w:rFonts w:cs="Times New Roman"/>
          <w:lang w:val="et-EE"/>
        </w:rPr>
        <w:t>uuritava</w:t>
      </w:r>
      <w:r w:rsidRPr="00CC281B">
        <w:rPr>
          <w:rFonts w:cs="Times New Roman"/>
          <w:lang w:val="et-EE"/>
        </w:rPr>
        <w:t xml:space="preserve"> käest andmed tema vanuse (10 aasta täpsusega), soo, keel</w:t>
      </w:r>
      <w:r w:rsidR="00EA6380" w:rsidRPr="00CC281B">
        <w:rPr>
          <w:rFonts w:cs="Times New Roman"/>
          <w:lang w:val="et-EE"/>
        </w:rPr>
        <w:t>(t)</w:t>
      </w:r>
      <w:r w:rsidRPr="00CC281B">
        <w:rPr>
          <w:rFonts w:cs="Times New Roman"/>
          <w:lang w:val="et-EE"/>
        </w:rPr>
        <w:t>eoskuse ja haridustaseme kohta</w:t>
      </w:r>
      <w:r w:rsidR="007A5720" w:rsidRPr="00CC281B">
        <w:rPr>
          <w:rFonts w:cs="Times New Roman"/>
          <w:lang w:val="et-EE"/>
        </w:rPr>
        <w:t>;</w:t>
      </w:r>
      <w:r w:rsidRPr="00CC281B">
        <w:rPr>
          <w:rFonts w:cs="Times New Roman"/>
          <w:lang w:val="et-EE"/>
        </w:rPr>
        <w:t xml:space="preserve"> neid taustandmeid (kaudselt isikuga seostatavad andmed) kasutatakse ainestiku analüüsis muutujatena.</w:t>
      </w:r>
    </w:p>
    <w:p w14:paraId="72D2C8AC" w14:textId="27591B13" w:rsidR="00B54E95" w:rsidRPr="00CC281B" w:rsidRDefault="00B54E95" w:rsidP="00823220">
      <w:pPr>
        <w:spacing w:after="120"/>
        <w:ind w:left="2608" w:hanging="2608"/>
        <w:jc w:val="both"/>
        <w:rPr>
          <w:rFonts w:cs="Times New Roman"/>
          <w:lang w:val="et-EE"/>
        </w:rPr>
      </w:pPr>
      <w:r w:rsidRPr="00CC281B">
        <w:rPr>
          <w:rFonts w:cs="Times New Roman"/>
          <w:lang w:val="et-EE"/>
        </w:rPr>
        <w:tab/>
      </w:r>
      <w:r w:rsidRPr="00CC281B">
        <w:rPr>
          <w:rFonts w:cs="Times New Roman" w:hint="eastAsia"/>
          <w:lang w:val="et-EE"/>
        </w:rPr>
        <w:t>Isikuandmeid kogutakse ainult selles ulatuses, mis uurimuse teostamiseks on vajalik</w:t>
      </w:r>
      <w:r w:rsidR="007A5720" w:rsidRPr="00CC281B">
        <w:rPr>
          <w:rFonts w:cs="Times New Roman"/>
          <w:lang w:val="et-EE"/>
        </w:rPr>
        <w:t>. A</w:t>
      </w:r>
      <w:r w:rsidRPr="00CC281B">
        <w:rPr>
          <w:rFonts w:cs="Times New Roman" w:hint="eastAsia"/>
          <w:lang w:val="et-EE"/>
        </w:rPr>
        <w:t xml:space="preserve">ndmete töötlemisel järgitakse andmekaitsepõhimõtteid. Otseselt isikuga seostatavaid andmeid säilitatakse ainult nii kaua, kui uurimuse lõpule viimiseks on vajalik või kuni </w:t>
      </w:r>
      <w:r w:rsidR="00FC3D0F">
        <w:rPr>
          <w:rFonts w:cs="Times New Roman"/>
          <w:lang w:val="et-EE"/>
        </w:rPr>
        <w:t>uuritava</w:t>
      </w:r>
      <w:r w:rsidRPr="00CC281B">
        <w:rPr>
          <w:rFonts w:cs="Times New Roman" w:hint="eastAsia"/>
          <w:lang w:val="et-EE"/>
        </w:rPr>
        <w:t xml:space="preserve"> poolt antud nõusolek kehtib.</w:t>
      </w:r>
    </w:p>
    <w:p w14:paraId="70EB52EF" w14:textId="3E81CA7A" w:rsidR="00F30B24" w:rsidRPr="005F3438" w:rsidRDefault="00F30B24" w:rsidP="00823220">
      <w:pPr>
        <w:spacing w:after="120"/>
        <w:ind w:left="2608" w:hanging="2608"/>
        <w:jc w:val="both"/>
        <w:rPr>
          <w:rFonts w:cs="Times New Roman"/>
          <w:lang w:val="et-EE"/>
        </w:rPr>
      </w:pPr>
      <w:r w:rsidRPr="00CC281B">
        <w:rPr>
          <w:rFonts w:cs="Times New Roman"/>
          <w:lang w:val="et-EE"/>
        </w:rPr>
        <w:t>Andmete kaitsmine</w:t>
      </w:r>
      <w:r w:rsidRPr="00CC281B">
        <w:rPr>
          <w:rFonts w:cs="Times New Roman"/>
          <w:lang w:val="et-EE"/>
        </w:rPr>
        <w:tab/>
      </w:r>
      <w:r w:rsidR="00822E0D" w:rsidRPr="00CC281B">
        <w:rPr>
          <w:rFonts w:cs="Times New Roman"/>
          <w:lang w:val="et-EE"/>
        </w:rPr>
        <w:t>Elektrooniliselt</w:t>
      </w:r>
      <w:r w:rsidRPr="00CC281B">
        <w:rPr>
          <w:rFonts w:cs="Times New Roman"/>
          <w:lang w:val="et-EE"/>
        </w:rPr>
        <w:t xml:space="preserve"> töödeldavad </w:t>
      </w:r>
      <w:r w:rsidR="001363A0" w:rsidRPr="00CC281B">
        <w:rPr>
          <w:rFonts w:cs="Times New Roman"/>
          <w:lang w:val="et-EE"/>
        </w:rPr>
        <w:t xml:space="preserve">ankeediandmed ja nõusolekuankeedid </w:t>
      </w:r>
      <w:r w:rsidRPr="00CC281B">
        <w:rPr>
          <w:rFonts w:cs="Times New Roman"/>
          <w:lang w:val="et-EE"/>
        </w:rPr>
        <w:t xml:space="preserve">säilitatakse automaatselt varukopeeritud võrgukettal, kuhu on pääs ainult kasutajanime ja salasõnaga. Kasutusvolitusi kontrollib vastutav uurija, andmetele pääsevad ligi ainult </w:t>
      </w:r>
      <w:r w:rsidRPr="005F3438">
        <w:rPr>
          <w:rFonts w:cs="Times New Roman"/>
          <w:lang w:val="et-EE"/>
        </w:rPr>
        <w:t>uurimusega seotud teadlased ning ainult sel perioodil, mil nad on uurimusega seotud.</w:t>
      </w:r>
      <w:r w:rsidR="001363A0">
        <w:rPr>
          <w:rFonts w:cs="Times New Roman"/>
          <w:lang w:val="et-EE"/>
        </w:rPr>
        <w:t xml:space="preserve"> </w:t>
      </w:r>
      <w:r w:rsidR="001363A0" w:rsidRPr="00CC281B">
        <w:rPr>
          <w:rFonts w:cs="Times New Roman"/>
          <w:lang w:val="et-EE"/>
        </w:rPr>
        <w:t>Paberil andmed kantakse üle elektroonilisesse vormi võimalikult kiiresti ning paberid hävitatakse dokumendihundiga.</w:t>
      </w:r>
    </w:p>
    <w:p w14:paraId="529CB328" w14:textId="7F82D49B" w:rsidR="005A0292" w:rsidRPr="00CC281B" w:rsidRDefault="00F30B24" w:rsidP="00823220">
      <w:pPr>
        <w:spacing w:after="120"/>
        <w:ind w:left="2608" w:hanging="2608"/>
        <w:jc w:val="both"/>
        <w:rPr>
          <w:rFonts w:cs="Times New Roman"/>
          <w:lang w:val="et-EE"/>
        </w:rPr>
      </w:pPr>
      <w:r w:rsidRPr="005F3438">
        <w:rPr>
          <w:rFonts w:cs="Times New Roman"/>
          <w:lang w:val="et-EE"/>
        </w:rPr>
        <w:t>Andmete säilitamine</w:t>
      </w:r>
      <w:r w:rsidRPr="005F3438">
        <w:rPr>
          <w:rFonts w:cs="Times New Roman"/>
          <w:lang w:val="et-EE"/>
        </w:rPr>
        <w:tab/>
        <w:t xml:space="preserve">Isikuandmeid säilitatakse </w:t>
      </w:r>
      <w:r w:rsidR="008B59B4" w:rsidRPr="005F3438">
        <w:rPr>
          <w:rFonts w:cs="Times New Roman"/>
          <w:lang w:val="et-EE"/>
        </w:rPr>
        <w:t>selle uurimuse tarbeks kuus</w:t>
      </w:r>
      <w:r w:rsidRPr="005F3438">
        <w:rPr>
          <w:rFonts w:cs="Times New Roman"/>
          <w:lang w:val="et-EE"/>
        </w:rPr>
        <w:t xml:space="preserve"> aastat. Kui uurimus on lõppenud, antakse isikuandmed koos ainestikuga üle </w:t>
      </w:r>
      <w:r w:rsidR="00680A1D" w:rsidRPr="005F3438">
        <w:rPr>
          <w:rFonts w:cs="Times New Roman"/>
          <w:lang w:val="et-EE"/>
        </w:rPr>
        <w:t>teadusandme</w:t>
      </w:r>
      <w:r w:rsidR="008B59B4" w:rsidRPr="005F3438">
        <w:rPr>
          <w:rFonts w:cs="Times New Roman"/>
          <w:lang w:val="et-EE"/>
        </w:rPr>
        <w:softHyphen/>
      </w:r>
      <w:r w:rsidR="00680A1D" w:rsidRPr="005F3438">
        <w:rPr>
          <w:rFonts w:cs="Times New Roman"/>
          <w:lang w:val="et-EE"/>
        </w:rPr>
        <w:t xml:space="preserve">hoidlasse </w:t>
      </w:r>
      <w:r w:rsidRPr="005F3438">
        <w:rPr>
          <w:rFonts w:cs="Times New Roman"/>
          <w:lang w:val="et-EE"/>
        </w:rPr>
        <w:t xml:space="preserve">selles ulatuses, milleks </w:t>
      </w:r>
      <w:r w:rsidR="00FC3D0F">
        <w:rPr>
          <w:rFonts w:cs="Times New Roman"/>
          <w:lang w:val="et-EE"/>
        </w:rPr>
        <w:t>uuritav</w:t>
      </w:r>
      <w:r w:rsidRPr="005F3438">
        <w:rPr>
          <w:rFonts w:cs="Times New Roman"/>
          <w:lang w:val="et-EE"/>
        </w:rPr>
        <w:t xml:space="preserve"> on oma nõusoleku andnud: kas </w:t>
      </w:r>
      <w:r w:rsidR="00B93065" w:rsidRPr="005F3438">
        <w:rPr>
          <w:rFonts w:cs="Times New Roman" w:hint="eastAsia"/>
          <w:lang w:val="et-EE"/>
        </w:rPr>
        <w:t>ainult taustandme</w:t>
      </w:r>
      <w:r w:rsidR="00B93065" w:rsidRPr="005F3438">
        <w:rPr>
          <w:rFonts w:cs="Times New Roman"/>
          <w:lang w:val="et-EE"/>
        </w:rPr>
        <w:t>d</w:t>
      </w:r>
      <w:r w:rsidR="00B93065" w:rsidRPr="005F3438">
        <w:rPr>
          <w:rFonts w:cs="Times New Roman" w:hint="eastAsia"/>
          <w:lang w:val="et-EE"/>
        </w:rPr>
        <w:t xml:space="preserve"> </w:t>
      </w:r>
      <w:r w:rsidR="00B93065" w:rsidRPr="005F3438">
        <w:rPr>
          <w:rFonts w:cs="Times New Roman"/>
          <w:lang w:val="et-EE"/>
        </w:rPr>
        <w:t>(</w:t>
      </w:r>
      <w:r w:rsidR="00B93065" w:rsidRPr="005F3438">
        <w:rPr>
          <w:rFonts w:cs="Times New Roman" w:hint="eastAsia"/>
          <w:lang w:val="et-EE"/>
        </w:rPr>
        <w:t>kaudselt isikuga seostatavad</w:t>
      </w:r>
      <w:r w:rsidR="00B93065" w:rsidRPr="00CC281B">
        <w:rPr>
          <w:rFonts w:cs="Times New Roman" w:hint="eastAsia"/>
          <w:lang w:val="et-EE"/>
        </w:rPr>
        <w:t xml:space="preserve"> andmed</w:t>
      </w:r>
      <w:r w:rsidR="00B93065" w:rsidRPr="00CC281B">
        <w:rPr>
          <w:rFonts w:cs="Times New Roman"/>
          <w:lang w:val="et-EE"/>
        </w:rPr>
        <w:t xml:space="preserve">) </w:t>
      </w:r>
      <w:r w:rsidR="007A5720" w:rsidRPr="00CC281B">
        <w:rPr>
          <w:rFonts w:cs="Times New Roman"/>
          <w:lang w:val="et-EE"/>
        </w:rPr>
        <w:t xml:space="preserve">koos </w:t>
      </w:r>
      <w:proofErr w:type="spellStart"/>
      <w:r w:rsidRPr="00CC281B">
        <w:rPr>
          <w:rFonts w:cs="Times New Roman"/>
          <w:lang w:val="et-EE"/>
        </w:rPr>
        <w:t>literee</w:t>
      </w:r>
      <w:r w:rsidR="008B59B4">
        <w:rPr>
          <w:rFonts w:cs="Times New Roman"/>
          <w:lang w:val="et-EE"/>
        </w:rPr>
        <w:softHyphen/>
      </w:r>
      <w:r w:rsidRPr="00CC281B">
        <w:rPr>
          <w:rFonts w:cs="Times New Roman"/>
          <w:lang w:val="et-EE"/>
        </w:rPr>
        <w:t>ringuga</w:t>
      </w:r>
      <w:proofErr w:type="spellEnd"/>
      <w:r w:rsidRPr="00CC281B">
        <w:rPr>
          <w:rFonts w:cs="Times New Roman"/>
          <w:lang w:val="et-EE"/>
        </w:rPr>
        <w:t xml:space="preserve">, </w:t>
      </w:r>
      <w:r w:rsidR="00B93065" w:rsidRPr="00CC281B">
        <w:rPr>
          <w:rFonts w:cs="Times New Roman" w:hint="eastAsia"/>
          <w:lang w:val="et-EE"/>
        </w:rPr>
        <w:t>mida pole võimalik uuritavaga seostada</w:t>
      </w:r>
      <w:r w:rsidR="00B93065" w:rsidRPr="00CC281B">
        <w:rPr>
          <w:rFonts w:cs="Times New Roman"/>
          <w:lang w:val="et-EE"/>
        </w:rPr>
        <w:t xml:space="preserve">, </w:t>
      </w:r>
      <w:r w:rsidRPr="00CC281B">
        <w:rPr>
          <w:rFonts w:cs="Times New Roman"/>
          <w:lang w:val="et-EE"/>
        </w:rPr>
        <w:t>või lisaks ka heli, või lisaks ka videopilt</w:t>
      </w:r>
      <w:r w:rsidR="00B93065" w:rsidRPr="00CC281B">
        <w:rPr>
          <w:rFonts w:cs="Times New Roman"/>
          <w:lang w:val="et-EE"/>
        </w:rPr>
        <w:t xml:space="preserve">. Need andmed, mille säilitamisega uuritav ei ole nõus, hävitatakse. </w:t>
      </w:r>
      <w:r w:rsidRPr="00CC281B">
        <w:rPr>
          <w:rFonts w:cs="Times New Roman"/>
          <w:lang w:val="et-EE"/>
        </w:rPr>
        <w:t>Pärast ainestiku ja andmete üleviimist tegutse</w:t>
      </w:r>
      <w:r w:rsidR="00672553" w:rsidRPr="00CC281B">
        <w:rPr>
          <w:rFonts w:cs="Times New Roman"/>
          <w:lang w:val="et-EE"/>
        </w:rPr>
        <w:t>vad</w:t>
      </w:r>
      <w:r w:rsidRPr="00CC281B">
        <w:rPr>
          <w:rFonts w:cs="Times New Roman"/>
          <w:lang w:val="et-EE"/>
        </w:rPr>
        <w:t xml:space="preserve"> isiku</w:t>
      </w:r>
      <w:r w:rsidR="008B59B4">
        <w:rPr>
          <w:rFonts w:cs="Times New Roman"/>
          <w:lang w:val="et-EE"/>
        </w:rPr>
        <w:softHyphen/>
      </w:r>
      <w:r w:rsidRPr="00CC281B">
        <w:rPr>
          <w:rFonts w:cs="Times New Roman"/>
          <w:lang w:val="et-EE"/>
        </w:rPr>
        <w:t xml:space="preserve">andmete töötlejana </w:t>
      </w:r>
      <w:r w:rsidR="00680A1D" w:rsidRPr="00CC281B">
        <w:rPr>
          <w:rFonts w:cs="Times New Roman"/>
          <w:lang w:val="et-EE"/>
        </w:rPr>
        <w:t xml:space="preserve">teadusandmehoidla </w:t>
      </w:r>
      <w:r w:rsidR="00672553" w:rsidRPr="00CC281B">
        <w:rPr>
          <w:rFonts w:cs="Times New Roman"/>
          <w:lang w:val="et-EE"/>
        </w:rPr>
        <w:t>ja andmebaas</w:t>
      </w:r>
      <w:r w:rsidR="00B93065" w:rsidRPr="00CC281B">
        <w:rPr>
          <w:rFonts w:cs="Times New Roman"/>
          <w:lang w:val="et-EE"/>
        </w:rPr>
        <w:t>.</w:t>
      </w:r>
      <w:r w:rsidR="005A0292" w:rsidRPr="00CC281B">
        <w:rPr>
          <w:rFonts w:cs="Times New Roman"/>
          <w:lang w:val="et-EE"/>
        </w:rPr>
        <w:t xml:space="preserve"> (Täpsemad andmed arhiveerimise kohta on uurimuse kirjelduse leheküljel</w:t>
      </w:r>
      <w:r w:rsidR="007A5720" w:rsidRPr="00CC281B">
        <w:rPr>
          <w:rFonts w:cs="Times New Roman"/>
          <w:lang w:val="et-EE"/>
        </w:rPr>
        <w:t> </w:t>
      </w:r>
      <w:r w:rsidR="005A0292" w:rsidRPr="00CC281B">
        <w:rPr>
          <w:rFonts w:cs="Times New Roman"/>
          <w:lang w:val="et-EE"/>
        </w:rPr>
        <w:t>2.)</w:t>
      </w:r>
    </w:p>
    <w:p w14:paraId="0D48F912" w14:textId="2EF44C1C" w:rsidR="005B2184" w:rsidRDefault="00F30B24" w:rsidP="00823220">
      <w:pPr>
        <w:spacing w:after="120"/>
        <w:ind w:left="2608" w:hanging="2608"/>
        <w:jc w:val="both"/>
        <w:rPr>
          <w:rFonts w:cs="Times New Roman"/>
          <w:lang w:val="et-EE"/>
        </w:rPr>
      </w:pPr>
      <w:r w:rsidRPr="00CC281B">
        <w:rPr>
          <w:rFonts w:cs="Times New Roman"/>
          <w:lang w:val="et-EE"/>
        </w:rPr>
        <w:t>Täiendav info</w:t>
      </w:r>
      <w:r w:rsidRPr="00CC281B">
        <w:rPr>
          <w:rFonts w:cs="Times New Roman"/>
          <w:lang w:val="et-EE"/>
        </w:rPr>
        <w:tab/>
        <w:t>Rohkem informatsiooni isikuandmete töötlemise kohta annab soovi korral vastutav uurija Maija Belliard (vt kontaktandmeid ülevalt).</w:t>
      </w:r>
    </w:p>
    <w:p w14:paraId="31199B04" w14:textId="77777777" w:rsidR="004372C6" w:rsidRDefault="004372C6" w:rsidP="00F62937">
      <w:pPr>
        <w:pStyle w:val="Standard"/>
        <w:rPr>
          <w:rStyle w:val="hps"/>
          <w:rFonts w:ascii="Times New Roman" w:hAnsi="Times New Roman" w:cs="Times New Roman"/>
          <w:b/>
          <w:sz w:val="36"/>
          <w:szCs w:val="36"/>
          <w:lang w:val="et-EE"/>
        </w:rPr>
      </w:pPr>
    </w:p>
    <w:p w14:paraId="637CC915" w14:textId="6C4CCC59" w:rsidR="00F62937" w:rsidRPr="009F22DF" w:rsidRDefault="00F62937" w:rsidP="004372C6">
      <w:pPr>
        <w:pStyle w:val="Standard"/>
        <w:spacing w:after="200"/>
        <w:rPr>
          <w:bCs/>
          <w:sz w:val="28"/>
          <w:szCs w:val="28"/>
          <w:lang w:val="et-EE"/>
        </w:rPr>
      </w:pPr>
      <w:r w:rsidRPr="009F22DF">
        <w:rPr>
          <w:rStyle w:val="hps"/>
          <w:rFonts w:ascii="Times New Roman" w:hAnsi="Times New Roman" w:cs="Times New Roman"/>
          <w:b/>
          <w:sz w:val="36"/>
          <w:szCs w:val="36"/>
          <w:lang w:val="et-EE"/>
        </w:rPr>
        <w:t>Nõusolek</w:t>
      </w:r>
      <w:r w:rsidRPr="009F22DF">
        <w:rPr>
          <w:rStyle w:val="hps"/>
          <w:rFonts w:ascii="Times New Roman" w:hAnsi="Times New Roman" w:cs="Times New Roman"/>
          <w:b/>
          <w:sz w:val="28"/>
          <w:szCs w:val="28"/>
          <w:lang w:val="et-EE"/>
        </w:rPr>
        <w:t xml:space="preserve"> </w:t>
      </w:r>
      <w:r w:rsidRPr="009F22DF">
        <w:rPr>
          <w:rStyle w:val="hps"/>
          <w:rFonts w:ascii="Times New Roman" w:hAnsi="Times New Roman" w:cs="Times New Roman"/>
          <w:bCs/>
          <w:sz w:val="28"/>
          <w:szCs w:val="28"/>
          <w:lang w:val="et-EE"/>
        </w:rPr>
        <w:t xml:space="preserve">osaleda uurimuses „Eesti keel situatsioonide käsitamise tüpoloogias: </w:t>
      </w:r>
      <w:r w:rsidR="00E35949">
        <w:rPr>
          <w:rStyle w:val="hps"/>
          <w:rFonts w:ascii="Times New Roman" w:hAnsi="Times New Roman" w:cs="Times New Roman"/>
          <w:bCs/>
          <w:sz w:val="28"/>
          <w:szCs w:val="28"/>
          <w:lang w:val="et-EE"/>
        </w:rPr>
        <w:t>k</w:t>
      </w:r>
      <w:r w:rsidRPr="009F22DF">
        <w:rPr>
          <w:rStyle w:val="hps"/>
          <w:rFonts w:ascii="Times New Roman" w:hAnsi="Times New Roman" w:cs="Times New Roman"/>
          <w:bCs/>
          <w:sz w:val="28"/>
          <w:szCs w:val="28"/>
          <w:lang w:val="et-EE"/>
        </w:rPr>
        <w:t>eelesisene ja keeltevaheline variatsioon sugulaskeelte vaatenurgast“</w:t>
      </w:r>
    </w:p>
    <w:p w14:paraId="453B1840" w14:textId="77777777" w:rsidR="00F62937" w:rsidRPr="009F22DF" w:rsidRDefault="00F62937" w:rsidP="00F62937">
      <w:pPr>
        <w:pStyle w:val="Standard"/>
        <w:jc w:val="both"/>
        <w:rPr>
          <w:rFonts w:ascii="Times New Roman" w:hAnsi="Times New Roman" w:cs="Times New Roman"/>
          <w:lang w:val="et-EE"/>
        </w:rPr>
      </w:pPr>
    </w:p>
    <w:p w14:paraId="071E1F21" w14:textId="5153B766" w:rsidR="00F62937" w:rsidRPr="004372C6" w:rsidRDefault="00F62937" w:rsidP="004372C6">
      <w:pPr>
        <w:pStyle w:val="Standard"/>
        <w:spacing w:line="23" w:lineRule="atLeast"/>
        <w:jc w:val="both"/>
        <w:rPr>
          <w:rFonts w:ascii="Times New Roman" w:hAnsi="Times New Roman" w:cs="Times New Roman"/>
          <w:sz w:val="22"/>
          <w:szCs w:val="22"/>
          <w:lang w:val="et-EE"/>
        </w:rPr>
      </w:pPr>
      <w:r w:rsidRPr="004372C6">
        <w:rPr>
          <w:rFonts w:ascii="Times New Roman" w:hAnsi="Times New Roman" w:cs="Times New Roman"/>
          <w:sz w:val="22"/>
          <w:szCs w:val="22"/>
          <w:lang w:val="et-EE"/>
        </w:rPr>
        <w:t>Min</w:t>
      </w:r>
      <w:r w:rsidR="00E50B53">
        <w:rPr>
          <w:rFonts w:ascii="Times New Roman" w:hAnsi="Times New Roman" w:cs="Times New Roman"/>
          <w:sz w:val="22"/>
          <w:szCs w:val="22"/>
          <w:lang w:val="et-EE"/>
        </w:rPr>
        <w:t>a</w:t>
      </w:r>
      <w:r w:rsidRPr="004372C6">
        <w:rPr>
          <w:rFonts w:ascii="Times New Roman" w:hAnsi="Times New Roman" w:cs="Times New Roman"/>
          <w:sz w:val="22"/>
          <w:szCs w:val="22"/>
          <w:lang w:val="et-EE"/>
        </w:rPr>
        <w:t>,</w:t>
      </w:r>
      <w:r w:rsidR="009D17B9">
        <w:rPr>
          <w:rFonts w:ascii="Times New Roman" w:hAnsi="Times New Roman" w:cs="Times New Roman"/>
          <w:sz w:val="22"/>
          <w:szCs w:val="22"/>
          <w:lang w:val="et-EE"/>
        </w:rPr>
        <w:t xml:space="preserve"> </w:t>
      </w:r>
      <w:sdt>
        <w:sdtPr>
          <w:rPr>
            <w:rStyle w:val="Selgeltmrgatavviide"/>
          </w:rPr>
          <w:id w:val="-1824734353"/>
          <w:placeholder>
            <w:docPart w:val="EA69238FBBC240249D7720A628E63AD3"/>
          </w:placeholder>
          <w:showingPlcHdr/>
          <w15:appearance w15:val="hidden"/>
          <w:text/>
        </w:sdtPr>
        <w:sdtEndPr>
          <w:rPr>
            <w:rStyle w:val="Liguvaikefont"/>
            <w:rFonts w:ascii="Times New Roman" w:hAnsi="Times New Roman" w:cs="Times New Roman"/>
            <w:b w:val="0"/>
            <w:bCs w:val="0"/>
            <w:smallCaps w:val="0"/>
            <w:color w:val="auto"/>
            <w:spacing w:val="0"/>
            <w:sz w:val="22"/>
            <w:szCs w:val="22"/>
            <w:lang w:val="et-EE"/>
          </w:rPr>
        </w:sdtEndPr>
        <w:sdtContent>
          <w:r w:rsidR="00DF6716" w:rsidRPr="00003462">
            <w:rPr>
              <w:rStyle w:val="Kohatitetekst"/>
              <w:color w:val="4472C4" w:themeColor="accent1"/>
              <w:sz w:val="22"/>
              <w:szCs w:val="22"/>
            </w:rPr>
            <w:t>(K</w:t>
          </w:r>
          <w:r w:rsidR="009D17B9" w:rsidRPr="00003462">
            <w:rPr>
              <w:rStyle w:val="Kohatitetekst"/>
              <w:color w:val="4472C4" w:themeColor="accent1"/>
              <w:sz w:val="22"/>
              <w:szCs w:val="22"/>
            </w:rPr>
            <w:t>irjutage oma nimi siia</w:t>
          </w:r>
          <w:r w:rsidR="00DF6716" w:rsidRPr="00003462">
            <w:rPr>
              <w:rStyle w:val="Kohatitetekst"/>
              <w:color w:val="4472C4" w:themeColor="accent1"/>
              <w:sz w:val="22"/>
              <w:szCs w:val="22"/>
            </w:rPr>
            <w:t>)</w:t>
          </w:r>
        </w:sdtContent>
      </w:sdt>
      <w:r w:rsidRPr="004372C6">
        <w:rPr>
          <w:rFonts w:ascii="Times New Roman" w:hAnsi="Times New Roman" w:cs="Times New Roman"/>
          <w:sz w:val="22"/>
          <w:szCs w:val="22"/>
          <w:lang w:val="et-EE"/>
        </w:rPr>
        <w:t>, o</w:t>
      </w:r>
      <w:r w:rsidR="00E50B53">
        <w:rPr>
          <w:rFonts w:ascii="Times New Roman" w:hAnsi="Times New Roman" w:cs="Times New Roman"/>
          <w:sz w:val="22"/>
          <w:szCs w:val="22"/>
          <w:lang w:val="et-EE"/>
        </w:rPr>
        <w:t>len saanud</w:t>
      </w:r>
      <w:r w:rsidRPr="004372C6">
        <w:rPr>
          <w:rFonts w:ascii="Times New Roman" w:hAnsi="Times New Roman" w:cs="Times New Roman"/>
          <w:sz w:val="22"/>
          <w:szCs w:val="22"/>
          <w:lang w:val="et-EE"/>
        </w:rPr>
        <w:t xml:space="preserve"> inform</w:t>
      </w:r>
      <w:r w:rsidR="00E50B53">
        <w:rPr>
          <w:rFonts w:ascii="Times New Roman" w:hAnsi="Times New Roman" w:cs="Times New Roman"/>
          <w:sz w:val="22"/>
          <w:szCs w:val="22"/>
          <w:lang w:val="et-EE"/>
        </w:rPr>
        <w:t>atsiooni</w:t>
      </w:r>
      <w:r w:rsidRPr="004372C6">
        <w:rPr>
          <w:rFonts w:ascii="Times New Roman" w:hAnsi="Times New Roman" w:cs="Times New Roman"/>
          <w:sz w:val="22"/>
          <w:szCs w:val="22"/>
          <w:lang w:val="et-EE"/>
        </w:rPr>
        <w:t xml:space="preserve"> ülalmainitud uuringust ja olen teadlik läbiviidava uurimistöö eesmärgist </w:t>
      </w:r>
      <w:r w:rsidR="001C06AB">
        <w:rPr>
          <w:rFonts w:ascii="Times New Roman" w:hAnsi="Times New Roman" w:cs="Times New Roman"/>
          <w:sz w:val="22"/>
          <w:szCs w:val="22"/>
          <w:lang w:val="et-EE"/>
        </w:rPr>
        <w:t>ning</w:t>
      </w:r>
      <w:r w:rsidRPr="004372C6">
        <w:rPr>
          <w:rFonts w:ascii="Times New Roman" w:hAnsi="Times New Roman" w:cs="Times New Roman"/>
          <w:sz w:val="22"/>
          <w:szCs w:val="22"/>
          <w:lang w:val="et-EE"/>
        </w:rPr>
        <w:t xml:space="preserve"> uuringu metoodikast.</w:t>
      </w:r>
    </w:p>
    <w:p w14:paraId="299CDA3B" w14:textId="77777777" w:rsidR="00F62937" w:rsidRPr="004372C6" w:rsidRDefault="00F62937" w:rsidP="004372C6">
      <w:pPr>
        <w:pStyle w:val="Standard"/>
        <w:spacing w:before="240" w:line="23" w:lineRule="atLeast"/>
        <w:jc w:val="both"/>
        <w:rPr>
          <w:rFonts w:ascii="Times New Roman" w:hAnsi="Times New Roman" w:cs="Times New Roman"/>
          <w:sz w:val="22"/>
          <w:szCs w:val="22"/>
          <w:lang w:val="et-EE"/>
        </w:rPr>
      </w:pPr>
      <w:r w:rsidRPr="004372C6">
        <w:rPr>
          <w:rFonts w:ascii="Times New Roman" w:hAnsi="Times New Roman" w:cs="Times New Roman"/>
          <w:sz w:val="22"/>
          <w:szCs w:val="22"/>
          <w:lang w:val="et-EE"/>
        </w:rPr>
        <w:t xml:space="preserve">Tean, et nii uuringu käigus kui ka pärast seda tekkivate küsimuste kohta annab mulle täiendavat informatsiooni eesti keele osauurimuse vastutav uurija Maija Belliard (maija.belliard@tuni.fi). Terve rahvusvahelise projekti kohta lisainformatsiooni annavad ka rahvusvahelise projekti juhid </w:t>
      </w:r>
      <w:proofErr w:type="spellStart"/>
      <w:r w:rsidRPr="004372C6">
        <w:rPr>
          <w:rFonts w:ascii="Times New Roman" w:hAnsi="Times New Roman" w:cs="Times New Roman"/>
          <w:sz w:val="22"/>
          <w:szCs w:val="22"/>
          <w:lang w:val="et-EE"/>
        </w:rPr>
        <w:t>Benjamin</w:t>
      </w:r>
      <w:proofErr w:type="spellEnd"/>
      <w:r w:rsidRPr="004372C6">
        <w:rPr>
          <w:rFonts w:ascii="Times New Roman" w:hAnsi="Times New Roman" w:cs="Times New Roman"/>
          <w:sz w:val="22"/>
          <w:szCs w:val="22"/>
          <w:lang w:val="et-EE"/>
        </w:rPr>
        <w:t xml:space="preserve"> </w:t>
      </w:r>
      <w:proofErr w:type="spellStart"/>
      <w:r w:rsidRPr="004372C6">
        <w:rPr>
          <w:rFonts w:ascii="Times New Roman" w:hAnsi="Times New Roman" w:cs="Times New Roman"/>
          <w:sz w:val="22"/>
          <w:szCs w:val="22"/>
          <w:lang w:val="et-EE"/>
        </w:rPr>
        <w:t>Fagard</w:t>
      </w:r>
      <w:proofErr w:type="spellEnd"/>
      <w:r w:rsidRPr="004372C6">
        <w:rPr>
          <w:rFonts w:ascii="Times New Roman" w:hAnsi="Times New Roman" w:cs="Times New Roman"/>
          <w:sz w:val="22"/>
          <w:szCs w:val="22"/>
          <w:lang w:val="et-EE"/>
        </w:rPr>
        <w:t xml:space="preserve"> (benjamin.fagard@ens.fr) ja Jordan </w:t>
      </w:r>
      <w:proofErr w:type="spellStart"/>
      <w:r w:rsidRPr="004372C6">
        <w:rPr>
          <w:rFonts w:ascii="Times New Roman" w:hAnsi="Times New Roman" w:cs="Times New Roman"/>
          <w:sz w:val="22"/>
          <w:szCs w:val="22"/>
          <w:lang w:val="et-EE"/>
        </w:rPr>
        <w:t>Zlatev</w:t>
      </w:r>
      <w:proofErr w:type="spellEnd"/>
      <w:r w:rsidRPr="004372C6">
        <w:rPr>
          <w:rFonts w:ascii="Times New Roman" w:hAnsi="Times New Roman" w:cs="Times New Roman"/>
          <w:sz w:val="22"/>
          <w:szCs w:val="22"/>
          <w:lang w:val="et-EE"/>
        </w:rPr>
        <w:t xml:space="preserve"> (jordan.zlatev@ling.lu.se).</w:t>
      </w:r>
    </w:p>
    <w:p w14:paraId="016CC77A" w14:textId="77777777" w:rsidR="00F62937" w:rsidRPr="004372C6" w:rsidRDefault="00F62937" w:rsidP="004372C6">
      <w:pPr>
        <w:pStyle w:val="Standard"/>
        <w:spacing w:line="23" w:lineRule="atLeast"/>
        <w:jc w:val="both"/>
        <w:rPr>
          <w:rFonts w:ascii="Times New Roman" w:hAnsi="Times New Roman" w:cs="Times New Roman"/>
          <w:sz w:val="22"/>
          <w:szCs w:val="22"/>
          <w:lang w:val="et-EE"/>
        </w:rPr>
      </w:pPr>
    </w:p>
    <w:p w14:paraId="452D5615" w14:textId="088201BC" w:rsidR="00F62937" w:rsidRPr="004372C6" w:rsidRDefault="00F62937" w:rsidP="005C03E0">
      <w:pPr>
        <w:pStyle w:val="Standard"/>
        <w:spacing w:before="240" w:after="200" w:line="23" w:lineRule="atLeast"/>
        <w:jc w:val="both"/>
        <w:rPr>
          <w:rStyle w:val="hps"/>
          <w:rFonts w:ascii="Times New Roman" w:hAnsi="Times New Roman" w:cs="Times New Roman"/>
          <w:sz w:val="22"/>
          <w:szCs w:val="22"/>
          <w:lang w:val="et-EE"/>
        </w:rPr>
      </w:pPr>
      <w:r w:rsidRPr="004372C6">
        <w:rPr>
          <w:rStyle w:val="hps"/>
          <w:rFonts w:ascii="Times New Roman" w:hAnsi="Times New Roman" w:cs="Times New Roman"/>
          <w:sz w:val="22"/>
          <w:szCs w:val="22"/>
          <w:u w:val="single"/>
          <w:lang w:val="et-EE"/>
        </w:rPr>
        <w:t>Nõusolek uurimuses osalemiseks ja isikuandmete töötlemiseks</w:t>
      </w:r>
      <w:r w:rsidR="000F330C" w:rsidRPr="000F330C">
        <w:rPr>
          <w:rStyle w:val="hps"/>
          <w:rFonts w:ascii="Times New Roman" w:hAnsi="Times New Roman" w:cs="Times New Roman"/>
          <w:sz w:val="22"/>
          <w:szCs w:val="22"/>
          <w:lang w:val="et-EE"/>
        </w:rPr>
        <w:t xml:space="preserve"> (nõusoleku märkimiseks klõpsa</w:t>
      </w:r>
      <w:r w:rsidR="000F330C">
        <w:rPr>
          <w:rStyle w:val="hps"/>
          <w:rFonts w:ascii="Times New Roman" w:hAnsi="Times New Roman" w:cs="Times New Roman"/>
          <w:sz w:val="22"/>
          <w:szCs w:val="22"/>
          <w:lang w:val="et-EE"/>
        </w:rPr>
        <w:t>ke</w:t>
      </w:r>
      <w:r w:rsidR="000F330C" w:rsidRPr="000F330C">
        <w:rPr>
          <w:rStyle w:val="hps"/>
          <w:rFonts w:ascii="Times New Roman" w:hAnsi="Times New Roman" w:cs="Times New Roman"/>
          <w:sz w:val="22"/>
          <w:szCs w:val="22"/>
          <w:lang w:val="et-EE"/>
        </w:rPr>
        <w:t xml:space="preserve"> kastikesel)</w:t>
      </w:r>
      <w:r w:rsidRPr="004372C6">
        <w:rPr>
          <w:rStyle w:val="hps"/>
          <w:rFonts w:ascii="Times New Roman" w:hAnsi="Times New Roman" w:cs="Times New Roman"/>
          <w:sz w:val="22"/>
          <w:szCs w:val="22"/>
          <w:lang w:val="et-EE"/>
        </w:rPr>
        <w:t>:</w:t>
      </w:r>
    </w:p>
    <w:p w14:paraId="774C3766" w14:textId="1540DC44" w:rsidR="00F62937" w:rsidRPr="004372C6" w:rsidRDefault="00E227C1" w:rsidP="004372C6">
      <w:pPr>
        <w:pStyle w:val="Standard"/>
        <w:spacing w:line="23" w:lineRule="atLeast"/>
        <w:ind w:left="1300" w:hanging="1300"/>
        <w:jc w:val="both"/>
        <w:rPr>
          <w:rStyle w:val="hps"/>
          <w:rFonts w:ascii="Times New Roman" w:hAnsi="Times New Roman" w:cs="Times New Roman"/>
          <w:sz w:val="22"/>
          <w:szCs w:val="22"/>
          <w:lang w:val="et-EE"/>
        </w:rPr>
      </w:pPr>
      <w:sdt>
        <w:sdtPr>
          <w:rPr>
            <w:rFonts w:ascii="Times New Roman" w:hAnsi="Times New Roman" w:cs="Times New Roman"/>
            <w:color w:val="4472C4" w:themeColor="accent1"/>
            <w:lang w:val="et-EE"/>
          </w:rPr>
          <w:id w:val="-45533064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3390" w:rsidRPr="00DF6716">
            <w:rPr>
              <w:rFonts w:ascii="MS Gothic" w:eastAsia="MS Gothic" w:hAnsi="MS Gothic" w:cs="Times New Roman" w:hint="eastAsia"/>
              <w:color w:val="4472C4" w:themeColor="accent1"/>
              <w:lang w:val="et-EE"/>
            </w:rPr>
            <w:t>☐</w:t>
          </w:r>
        </w:sdtContent>
      </w:sdt>
      <w:r w:rsidR="00F62937" w:rsidRPr="004372C6">
        <w:rPr>
          <w:rStyle w:val="hps"/>
          <w:rFonts w:ascii="Times New Roman" w:hAnsi="Times New Roman" w:cs="Times New Roman"/>
          <w:sz w:val="22"/>
          <w:szCs w:val="22"/>
          <w:lang w:val="et-EE"/>
        </w:rPr>
        <w:tab/>
        <w:t xml:space="preserve">Osalen uurimuses ja luban ennast katset </w:t>
      </w:r>
      <w:r w:rsidR="00F62937" w:rsidRPr="000F330C">
        <w:rPr>
          <w:rStyle w:val="hps"/>
          <w:rFonts w:ascii="Times New Roman" w:hAnsi="Times New Roman" w:cs="Times New Roman"/>
          <w:sz w:val="22"/>
          <w:szCs w:val="22"/>
          <w:lang w:val="et-EE"/>
        </w:rPr>
        <w:t xml:space="preserve">tehes </w:t>
      </w:r>
      <w:r w:rsidR="00F2582C" w:rsidRPr="000F330C">
        <w:rPr>
          <w:rStyle w:val="hps"/>
          <w:rFonts w:ascii="Times New Roman" w:hAnsi="Times New Roman" w:cs="Times New Roman"/>
          <w:sz w:val="22"/>
          <w:szCs w:val="22"/>
          <w:lang w:val="et-EE"/>
        </w:rPr>
        <w:t>salvestada</w:t>
      </w:r>
      <w:r w:rsidR="000F330C" w:rsidRPr="000F330C">
        <w:rPr>
          <w:rStyle w:val="hps"/>
          <w:rFonts w:ascii="Times New Roman" w:hAnsi="Times New Roman" w:cs="Times New Roman"/>
          <w:sz w:val="22"/>
          <w:szCs w:val="22"/>
          <w:lang w:val="et-EE"/>
        </w:rPr>
        <w:t xml:space="preserve"> (audio</w:t>
      </w:r>
      <w:r w:rsidR="000F330C">
        <w:rPr>
          <w:rStyle w:val="hps"/>
          <w:rFonts w:ascii="Times New Roman" w:hAnsi="Times New Roman" w:cs="Times New Roman"/>
          <w:sz w:val="22"/>
          <w:szCs w:val="22"/>
          <w:lang w:val="et-EE"/>
        </w:rPr>
        <w:t>, video)</w:t>
      </w:r>
      <w:r w:rsidR="00F62937" w:rsidRPr="004372C6">
        <w:rPr>
          <w:rStyle w:val="hps"/>
          <w:rFonts w:ascii="Times New Roman" w:hAnsi="Times New Roman" w:cs="Times New Roman"/>
          <w:sz w:val="22"/>
          <w:szCs w:val="22"/>
          <w:lang w:val="et-EE"/>
        </w:rPr>
        <w:t xml:space="preserve">. </w:t>
      </w:r>
      <w:r w:rsidR="000F330C">
        <w:rPr>
          <w:rStyle w:val="hps"/>
          <w:rFonts w:ascii="Times New Roman" w:hAnsi="Times New Roman" w:cs="Times New Roman"/>
          <w:sz w:val="22"/>
          <w:szCs w:val="22"/>
          <w:lang w:val="et-EE"/>
        </w:rPr>
        <w:t>M</w:t>
      </w:r>
      <w:r w:rsidR="00F62937" w:rsidRPr="004372C6">
        <w:rPr>
          <w:rStyle w:val="hps"/>
          <w:rFonts w:ascii="Times New Roman" w:hAnsi="Times New Roman" w:cs="Times New Roman"/>
          <w:sz w:val="22"/>
          <w:szCs w:val="22"/>
          <w:lang w:val="et-EE"/>
        </w:rPr>
        <w:t>aterjali põhjal saadud tulemusi luban kasutada siinse uurimuse tarbeks, vastutava uurija järgneva(te)s uurimus(t)es ning õppetöös. Mu häält või pilti ei avaldata seoses uurimuse või selle tulemuste avaldamisega.</w:t>
      </w:r>
    </w:p>
    <w:p w14:paraId="41F62C35" w14:textId="62E9AAED" w:rsidR="00F62937" w:rsidRPr="004372C6" w:rsidRDefault="00E227C1" w:rsidP="004372C6">
      <w:pPr>
        <w:pStyle w:val="Standard"/>
        <w:spacing w:before="200" w:line="23" w:lineRule="atLeast"/>
        <w:ind w:left="1298" w:hanging="1298"/>
        <w:jc w:val="both"/>
        <w:rPr>
          <w:rStyle w:val="hps"/>
          <w:rFonts w:ascii="Times New Roman" w:hAnsi="Times New Roman" w:cs="Times New Roman"/>
          <w:sz w:val="22"/>
          <w:szCs w:val="22"/>
          <w:lang w:val="et-EE"/>
        </w:rPr>
      </w:pPr>
      <w:sdt>
        <w:sdtPr>
          <w:rPr>
            <w:rFonts w:ascii="Times New Roman" w:hAnsi="Times New Roman" w:cs="Times New Roman"/>
            <w:color w:val="4472C4" w:themeColor="accent1"/>
            <w:lang w:val="et-EE"/>
          </w:rPr>
          <w:id w:val="134921469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809" w:rsidRPr="00DF6716">
            <w:rPr>
              <w:rFonts w:ascii="MS Gothic" w:eastAsia="MS Gothic" w:hAnsi="MS Gothic" w:cs="Times New Roman" w:hint="eastAsia"/>
              <w:color w:val="4472C4" w:themeColor="accent1"/>
              <w:lang w:val="et-EE"/>
            </w:rPr>
            <w:t>☐</w:t>
          </w:r>
        </w:sdtContent>
      </w:sdt>
      <w:r w:rsidR="00F62937" w:rsidRPr="004372C6">
        <w:rPr>
          <w:rStyle w:val="hps"/>
          <w:rFonts w:ascii="Times New Roman" w:hAnsi="Times New Roman" w:cs="Times New Roman"/>
          <w:sz w:val="22"/>
          <w:szCs w:val="22"/>
          <w:lang w:val="et-EE"/>
        </w:rPr>
        <w:tab/>
        <w:t>Minu isikuandmeid võib töödelda selle uurimuse läbiviimisel. Mul on õigus oma nõusolek tagasi võtta iga hetk, võttes ühendust vastutava uurijaga.</w:t>
      </w:r>
    </w:p>
    <w:p w14:paraId="1C0AB350" w14:textId="77777777" w:rsidR="00F62937" w:rsidRPr="004372C6" w:rsidRDefault="00F62937" w:rsidP="005C03E0">
      <w:pPr>
        <w:pStyle w:val="Standard"/>
        <w:spacing w:before="600" w:line="23" w:lineRule="atLeast"/>
        <w:jc w:val="both"/>
        <w:rPr>
          <w:rStyle w:val="hps"/>
          <w:rFonts w:ascii="Times New Roman" w:hAnsi="Times New Roman" w:cs="Times New Roman"/>
          <w:sz w:val="22"/>
          <w:szCs w:val="22"/>
          <w:lang w:val="et-EE"/>
        </w:rPr>
      </w:pPr>
      <w:r w:rsidRPr="004372C6">
        <w:rPr>
          <w:rStyle w:val="hps"/>
          <w:rFonts w:ascii="Times New Roman" w:hAnsi="Times New Roman" w:cs="Times New Roman"/>
          <w:sz w:val="22"/>
          <w:szCs w:val="22"/>
          <w:u w:val="single"/>
          <w:lang w:val="et-EE"/>
        </w:rPr>
        <w:t>Nõusolek ainestiku säilitamiseks ja avalikustamiseks</w:t>
      </w:r>
      <w:r w:rsidRPr="004372C6">
        <w:rPr>
          <w:rStyle w:val="hps"/>
          <w:rFonts w:ascii="Times New Roman" w:hAnsi="Times New Roman" w:cs="Times New Roman"/>
          <w:sz w:val="22"/>
          <w:szCs w:val="22"/>
          <w:lang w:val="et-EE"/>
        </w:rPr>
        <w:t xml:space="preserve">: </w:t>
      </w:r>
    </w:p>
    <w:p w14:paraId="2E8B897D" w14:textId="2A1101CD" w:rsidR="00F2582C" w:rsidRDefault="00F2582C" w:rsidP="00985B65">
      <w:pPr>
        <w:pStyle w:val="Standard"/>
        <w:spacing w:before="240" w:after="120" w:line="23" w:lineRule="atLeast"/>
        <w:jc w:val="both"/>
        <w:rPr>
          <w:rStyle w:val="hps"/>
          <w:rFonts w:ascii="Times New Roman" w:hAnsi="Times New Roman" w:cs="Times New Roman"/>
          <w:sz w:val="22"/>
          <w:szCs w:val="22"/>
          <w:lang w:val="et-EE"/>
        </w:rPr>
      </w:pPr>
      <w:r>
        <w:rPr>
          <w:rStyle w:val="hps"/>
          <w:rFonts w:ascii="Times New Roman" w:hAnsi="Times New Roman" w:cs="Times New Roman"/>
          <w:sz w:val="22"/>
          <w:szCs w:val="22"/>
          <w:lang w:val="et-EE"/>
        </w:rPr>
        <w:t>Annan l</w:t>
      </w:r>
      <w:r w:rsidR="00F62937" w:rsidRPr="004372C6">
        <w:rPr>
          <w:rStyle w:val="hps"/>
          <w:rFonts w:ascii="Times New Roman" w:hAnsi="Times New Roman" w:cs="Times New Roman"/>
          <w:sz w:val="22"/>
          <w:szCs w:val="22"/>
          <w:lang w:val="et-EE"/>
        </w:rPr>
        <w:t>uba säilitada ja avalikuks teha (</w:t>
      </w:r>
      <w:proofErr w:type="spellStart"/>
      <w:r w:rsidR="00F62937" w:rsidRPr="004372C6">
        <w:rPr>
          <w:rStyle w:val="hps"/>
          <w:rFonts w:ascii="Times New Roman" w:hAnsi="Times New Roman" w:cs="Times New Roman"/>
          <w:i/>
          <w:sz w:val="22"/>
          <w:szCs w:val="22"/>
          <w:lang w:val="et-EE"/>
        </w:rPr>
        <w:t>Kielipankki</w:t>
      </w:r>
      <w:r w:rsidR="00F62937" w:rsidRPr="004372C6">
        <w:rPr>
          <w:rStyle w:val="hps"/>
          <w:rFonts w:ascii="Times New Roman" w:hAnsi="Times New Roman" w:cs="Times New Roman"/>
          <w:sz w:val="22"/>
          <w:szCs w:val="22"/>
          <w:lang w:val="et-EE"/>
        </w:rPr>
        <w:t>s</w:t>
      </w:r>
      <w:proofErr w:type="spellEnd"/>
      <w:r w:rsidR="00F62937" w:rsidRPr="004372C6">
        <w:rPr>
          <w:rStyle w:val="hps"/>
          <w:rFonts w:ascii="Times New Roman" w:hAnsi="Times New Roman" w:cs="Times New Roman"/>
          <w:sz w:val="22"/>
          <w:szCs w:val="22"/>
          <w:lang w:val="et-EE"/>
        </w:rPr>
        <w:t>, andmebaasis) tulevase kasutamise tarbeks oma</w:t>
      </w:r>
    </w:p>
    <w:p w14:paraId="7C5CEB79" w14:textId="59B357E7" w:rsidR="00985B65" w:rsidRPr="00985B65" w:rsidRDefault="00985B65" w:rsidP="00985B65">
      <w:pPr>
        <w:spacing w:line="23" w:lineRule="atLeast"/>
        <w:jc w:val="both"/>
        <w:rPr>
          <w:rStyle w:val="hps"/>
          <w:rFonts w:asciiTheme="minorHAnsi" w:hAnsiTheme="minorHAnsi" w:cstheme="minorHAnsi"/>
          <w:color w:val="4472C4" w:themeColor="accent1"/>
          <w:sz w:val="22"/>
          <w:szCs w:val="22"/>
          <w:lang w:val="et-EE"/>
        </w:rPr>
      </w:pPr>
      <w:r w:rsidRPr="00985B65">
        <w:rPr>
          <w:rStyle w:val="hps"/>
          <w:rFonts w:asciiTheme="minorHAnsi" w:hAnsiTheme="minorHAnsi" w:cstheme="minorHAnsi"/>
          <w:color w:val="4472C4" w:themeColor="accent1"/>
          <w:sz w:val="22"/>
          <w:szCs w:val="22"/>
          <w:lang w:val="et-EE"/>
        </w:rPr>
        <w:t>JAH</w:t>
      </w:r>
      <w:r w:rsidRPr="00985B65">
        <w:rPr>
          <w:rStyle w:val="hps"/>
          <w:rFonts w:asciiTheme="minorHAnsi" w:hAnsiTheme="minorHAnsi" w:cstheme="minorHAnsi"/>
          <w:color w:val="4472C4" w:themeColor="accent1"/>
          <w:sz w:val="22"/>
          <w:szCs w:val="22"/>
          <w:lang w:val="et-EE"/>
        </w:rPr>
        <w:tab/>
        <w:t>EI</w:t>
      </w:r>
    </w:p>
    <w:p w14:paraId="13C26CC8" w14:textId="169188B4" w:rsidR="00985B65" w:rsidRPr="00985B65" w:rsidRDefault="00E227C1" w:rsidP="00985B65">
      <w:pPr>
        <w:spacing w:line="23" w:lineRule="atLeast"/>
        <w:jc w:val="both"/>
        <w:rPr>
          <w:rStyle w:val="hps"/>
          <w:rFonts w:ascii="Times New Roman" w:hAnsi="Times New Roman" w:cs="Times New Roman"/>
          <w:sz w:val="22"/>
          <w:szCs w:val="22"/>
          <w:lang w:val="et-EE"/>
        </w:rPr>
      </w:pPr>
      <w:sdt>
        <w:sdtPr>
          <w:rPr>
            <w:rFonts w:ascii="MS Gothic" w:eastAsia="MS Gothic" w:hAnsi="MS Gothic" w:cs="Times New Roman"/>
            <w:color w:val="4472C4" w:themeColor="accent1"/>
            <w:lang w:val="et-EE"/>
          </w:rPr>
          <w:id w:val="-197936468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B65" w:rsidRPr="00985B65">
            <w:rPr>
              <w:rFonts w:ascii="MS Gothic" w:eastAsia="MS Gothic" w:hAnsi="MS Gothic" w:cs="Times New Roman" w:hint="eastAsia"/>
              <w:color w:val="4472C4" w:themeColor="accent1"/>
              <w:lang w:val="et-EE"/>
            </w:rPr>
            <w:t>☐</w:t>
          </w:r>
        </w:sdtContent>
      </w:sdt>
      <w:r w:rsidR="00985B65" w:rsidRPr="00985B65">
        <w:rPr>
          <w:rStyle w:val="hps"/>
          <w:rFonts w:ascii="Times New Roman" w:hAnsi="Times New Roman" w:cs="Times New Roman"/>
          <w:sz w:val="22"/>
          <w:szCs w:val="22"/>
          <w:lang w:val="et-EE"/>
        </w:rPr>
        <w:tab/>
      </w:r>
      <w:sdt>
        <w:sdtPr>
          <w:rPr>
            <w:rFonts w:ascii="MS Gothic" w:eastAsia="MS Gothic" w:hAnsi="MS Gothic" w:cs="Times New Roman"/>
            <w:color w:val="4472C4" w:themeColor="accent1"/>
            <w:lang w:val="et-EE"/>
          </w:rPr>
          <w:id w:val="-182303562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B65" w:rsidRPr="00985B65">
            <w:rPr>
              <w:rFonts w:ascii="MS Gothic" w:eastAsia="MS Gothic" w:hAnsi="MS Gothic" w:cs="Times New Roman" w:hint="eastAsia"/>
              <w:color w:val="4472C4" w:themeColor="accent1"/>
              <w:lang w:val="et-EE"/>
            </w:rPr>
            <w:t>☐</w:t>
          </w:r>
        </w:sdtContent>
      </w:sdt>
      <w:r w:rsidR="00985B65">
        <w:rPr>
          <w:rStyle w:val="hps"/>
          <w:rFonts w:ascii="Times New Roman" w:hAnsi="Times New Roman" w:cs="Times New Roman"/>
          <w:sz w:val="22"/>
          <w:szCs w:val="22"/>
          <w:lang w:val="et-EE"/>
        </w:rPr>
        <w:tab/>
      </w:r>
      <w:r w:rsidR="00985B65" w:rsidRPr="00985B65">
        <w:rPr>
          <w:rStyle w:val="hps"/>
          <w:rFonts w:ascii="Times New Roman" w:hAnsi="Times New Roman" w:cs="Times New Roman"/>
          <w:sz w:val="22"/>
          <w:szCs w:val="22"/>
          <w:lang w:val="et-EE"/>
        </w:rPr>
        <w:t>kõne litereeritud versiooni, millest pole mind võimalik ära tunda</w:t>
      </w:r>
      <w:r w:rsidR="00377D43">
        <w:rPr>
          <w:rStyle w:val="hps"/>
          <w:rFonts w:ascii="Times New Roman" w:hAnsi="Times New Roman" w:cs="Times New Roman"/>
          <w:sz w:val="22"/>
          <w:szCs w:val="22"/>
          <w:lang w:val="et-EE"/>
        </w:rPr>
        <w:t>.</w:t>
      </w:r>
    </w:p>
    <w:p w14:paraId="24D3F6D2" w14:textId="68361B75" w:rsidR="00985B65" w:rsidRPr="00985B65" w:rsidRDefault="00E227C1" w:rsidP="00985B65">
      <w:pPr>
        <w:spacing w:line="23" w:lineRule="atLeast"/>
        <w:jc w:val="both"/>
        <w:rPr>
          <w:rStyle w:val="hps"/>
          <w:rFonts w:ascii="Times New Roman" w:hAnsi="Times New Roman" w:cs="Times New Roman"/>
          <w:sz w:val="22"/>
          <w:szCs w:val="22"/>
          <w:lang w:val="et-EE"/>
        </w:rPr>
      </w:pPr>
      <w:sdt>
        <w:sdtPr>
          <w:rPr>
            <w:rFonts w:ascii="MS Gothic" w:eastAsia="MS Gothic" w:hAnsi="MS Gothic" w:cs="Times New Roman"/>
            <w:color w:val="4472C4" w:themeColor="accent1"/>
            <w:lang w:val="et-EE"/>
          </w:rPr>
          <w:id w:val="-21466524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B65">
            <w:rPr>
              <w:rFonts w:ascii="MS Gothic" w:eastAsia="MS Gothic" w:hAnsi="MS Gothic" w:cs="Times New Roman" w:hint="eastAsia"/>
              <w:color w:val="4472C4" w:themeColor="accent1"/>
              <w:lang w:val="et-EE"/>
            </w:rPr>
            <w:t>☐</w:t>
          </w:r>
        </w:sdtContent>
      </w:sdt>
      <w:r w:rsidR="00985B65" w:rsidRPr="00F2582C">
        <w:rPr>
          <w:rStyle w:val="hps"/>
          <w:rFonts w:ascii="Times New Roman" w:hAnsi="Times New Roman" w:cs="Times New Roman"/>
          <w:sz w:val="22"/>
          <w:szCs w:val="22"/>
          <w:lang w:val="et-EE"/>
        </w:rPr>
        <w:tab/>
      </w:r>
      <w:sdt>
        <w:sdtPr>
          <w:rPr>
            <w:rFonts w:ascii="MS Gothic" w:eastAsia="MS Gothic" w:hAnsi="MS Gothic" w:cs="Times New Roman"/>
            <w:color w:val="4472C4" w:themeColor="accent1"/>
            <w:lang w:val="et-EE"/>
          </w:rPr>
          <w:id w:val="45384388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B65">
            <w:rPr>
              <w:rFonts w:ascii="MS Gothic" w:eastAsia="MS Gothic" w:hAnsi="MS Gothic" w:cs="Times New Roman" w:hint="eastAsia"/>
              <w:color w:val="4472C4" w:themeColor="accent1"/>
              <w:lang w:val="et-EE"/>
            </w:rPr>
            <w:t>☐</w:t>
          </w:r>
        </w:sdtContent>
      </w:sdt>
      <w:r w:rsidR="00985B65">
        <w:rPr>
          <w:rStyle w:val="hps"/>
          <w:rFonts w:ascii="Times New Roman" w:hAnsi="Times New Roman" w:cs="Times New Roman"/>
          <w:sz w:val="22"/>
          <w:szCs w:val="22"/>
          <w:lang w:val="et-EE"/>
        </w:rPr>
        <w:tab/>
      </w:r>
      <w:r w:rsidR="00985B65" w:rsidRPr="00985B65">
        <w:rPr>
          <w:rStyle w:val="hps"/>
          <w:rFonts w:ascii="Times New Roman" w:hAnsi="Times New Roman" w:cs="Times New Roman"/>
          <w:sz w:val="22"/>
          <w:szCs w:val="22"/>
          <w:lang w:val="et-EE"/>
        </w:rPr>
        <w:t>paberil antud taustandmed (kaudsed isikuandmed)</w:t>
      </w:r>
      <w:r w:rsidR="00377D43">
        <w:rPr>
          <w:rStyle w:val="hps"/>
          <w:rFonts w:ascii="Times New Roman" w:hAnsi="Times New Roman" w:cs="Times New Roman"/>
          <w:sz w:val="22"/>
          <w:szCs w:val="22"/>
          <w:lang w:val="et-EE"/>
        </w:rPr>
        <w:t>.</w:t>
      </w:r>
    </w:p>
    <w:p w14:paraId="72B098AC" w14:textId="77777777" w:rsidR="00985B65" w:rsidRDefault="00985B65" w:rsidP="00985B65">
      <w:pPr>
        <w:spacing w:before="360" w:after="120" w:line="23" w:lineRule="atLeast"/>
        <w:jc w:val="both"/>
        <w:rPr>
          <w:rStyle w:val="hps"/>
          <w:rFonts w:ascii="Times New Roman" w:hAnsi="Times New Roman" w:cs="Times New Roman"/>
          <w:sz w:val="22"/>
          <w:szCs w:val="22"/>
          <w:lang w:val="et-EE"/>
        </w:rPr>
      </w:pPr>
      <w:r w:rsidRPr="004372C6">
        <w:rPr>
          <w:rStyle w:val="hps"/>
          <w:rFonts w:ascii="Times New Roman" w:hAnsi="Times New Roman" w:cs="Times New Roman"/>
          <w:sz w:val="22"/>
          <w:szCs w:val="22"/>
          <w:lang w:val="et-EE"/>
        </w:rPr>
        <w:t>Lisaks</w:t>
      </w:r>
      <w:r>
        <w:rPr>
          <w:rStyle w:val="hps"/>
          <w:rFonts w:ascii="Times New Roman" w:hAnsi="Times New Roman" w:cs="Times New Roman"/>
          <w:sz w:val="22"/>
          <w:szCs w:val="22"/>
          <w:lang w:val="et-EE"/>
        </w:rPr>
        <w:t xml:space="preserve"> luban</w:t>
      </w:r>
      <w:r w:rsidRPr="004372C6">
        <w:rPr>
          <w:rStyle w:val="hps"/>
          <w:rFonts w:ascii="Times New Roman" w:hAnsi="Times New Roman" w:cs="Times New Roman"/>
          <w:sz w:val="22"/>
          <w:szCs w:val="22"/>
          <w:lang w:val="et-EE"/>
        </w:rPr>
        <w:t xml:space="preserve"> anda teadusandmehoidlasse (</w:t>
      </w:r>
      <w:proofErr w:type="spellStart"/>
      <w:r w:rsidRPr="004372C6">
        <w:rPr>
          <w:rStyle w:val="hps"/>
          <w:rFonts w:ascii="Times New Roman" w:hAnsi="Times New Roman" w:cs="Times New Roman"/>
          <w:i/>
          <w:sz w:val="22"/>
          <w:szCs w:val="22"/>
          <w:lang w:val="et-EE"/>
        </w:rPr>
        <w:t>Kielipankki</w:t>
      </w:r>
      <w:r w:rsidRPr="004372C6">
        <w:rPr>
          <w:rStyle w:val="hps"/>
          <w:rFonts w:ascii="Times New Roman" w:hAnsi="Times New Roman" w:cs="Times New Roman"/>
          <w:iCs/>
          <w:sz w:val="22"/>
          <w:szCs w:val="22"/>
          <w:lang w:val="et-EE"/>
        </w:rPr>
        <w:t>sse</w:t>
      </w:r>
      <w:proofErr w:type="spellEnd"/>
      <w:r w:rsidRPr="004372C6">
        <w:rPr>
          <w:rStyle w:val="hps"/>
          <w:rFonts w:ascii="Times New Roman" w:hAnsi="Times New Roman" w:cs="Times New Roman"/>
          <w:sz w:val="22"/>
          <w:szCs w:val="22"/>
          <w:lang w:val="et-EE"/>
        </w:rPr>
        <w:t>) ainult tulevaste teaduslike uurimuste tarbeks</w:t>
      </w:r>
    </w:p>
    <w:p w14:paraId="7BDDFC23" w14:textId="5EEE01E4" w:rsidR="00985B65" w:rsidRPr="00985B65" w:rsidRDefault="00985B65" w:rsidP="00985B65">
      <w:pPr>
        <w:spacing w:line="23" w:lineRule="atLeast"/>
        <w:jc w:val="both"/>
        <w:rPr>
          <w:rStyle w:val="hps"/>
          <w:rFonts w:asciiTheme="minorHAnsi" w:hAnsiTheme="minorHAnsi" w:cstheme="minorHAnsi"/>
          <w:color w:val="4472C4" w:themeColor="accent1"/>
          <w:sz w:val="22"/>
          <w:szCs w:val="22"/>
          <w:lang w:val="et-EE"/>
        </w:rPr>
      </w:pPr>
      <w:r w:rsidRPr="00985B65">
        <w:rPr>
          <w:rStyle w:val="hps"/>
          <w:rFonts w:asciiTheme="minorHAnsi" w:hAnsiTheme="minorHAnsi" w:cstheme="minorHAnsi"/>
          <w:color w:val="4472C4" w:themeColor="accent1"/>
          <w:sz w:val="22"/>
          <w:szCs w:val="22"/>
          <w:lang w:val="et-EE"/>
        </w:rPr>
        <w:t>JAH</w:t>
      </w:r>
      <w:r w:rsidRPr="00985B65">
        <w:rPr>
          <w:rStyle w:val="hps"/>
          <w:rFonts w:asciiTheme="minorHAnsi" w:hAnsiTheme="minorHAnsi" w:cstheme="minorHAnsi"/>
          <w:color w:val="4472C4" w:themeColor="accent1"/>
          <w:sz w:val="22"/>
          <w:szCs w:val="22"/>
          <w:lang w:val="et-EE"/>
        </w:rPr>
        <w:tab/>
        <w:t>EI</w:t>
      </w:r>
    </w:p>
    <w:p w14:paraId="0E1EBC16" w14:textId="7EC84EF0" w:rsidR="00985B65" w:rsidRPr="00985B65" w:rsidRDefault="00E227C1" w:rsidP="00985B65">
      <w:pPr>
        <w:spacing w:line="23" w:lineRule="atLeast"/>
        <w:jc w:val="both"/>
        <w:rPr>
          <w:rStyle w:val="hps"/>
          <w:rFonts w:ascii="Times New Roman" w:hAnsi="Times New Roman" w:cs="Times New Roman"/>
          <w:sz w:val="22"/>
          <w:szCs w:val="22"/>
          <w:lang w:val="et-EE"/>
        </w:rPr>
      </w:pPr>
      <w:sdt>
        <w:sdtPr>
          <w:rPr>
            <w:rFonts w:ascii="MS Gothic" w:eastAsia="MS Gothic" w:hAnsi="MS Gothic" w:cs="Times New Roman"/>
            <w:color w:val="4472C4" w:themeColor="accent1"/>
            <w:lang w:val="et-EE"/>
          </w:rPr>
          <w:id w:val="201702928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B65">
            <w:rPr>
              <w:rFonts w:ascii="MS Gothic" w:eastAsia="MS Gothic" w:hAnsi="MS Gothic" w:cs="Times New Roman" w:hint="eastAsia"/>
              <w:color w:val="4472C4" w:themeColor="accent1"/>
              <w:lang w:val="et-EE"/>
            </w:rPr>
            <w:t>☐</w:t>
          </w:r>
        </w:sdtContent>
      </w:sdt>
      <w:r w:rsidR="00985B65" w:rsidRPr="00F2582C">
        <w:rPr>
          <w:rStyle w:val="hps"/>
          <w:rFonts w:ascii="Times New Roman" w:hAnsi="Times New Roman" w:cs="Times New Roman"/>
          <w:sz w:val="22"/>
          <w:szCs w:val="22"/>
          <w:lang w:val="et-EE"/>
        </w:rPr>
        <w:tab/>
      </w:r>
      <w:sdt>
        <w:sdtPr>
          <w:rPr>
            <w:rFonts w:ascii="MS Gothic" w:eastAsia="MS Gothic" w:hAnsi="MS Gothic" w:cs="Times New Roman"/>
            <w:color w:val="4472C4" w:themeColor="accent1"/>
            <w:lang w:val="et-EE"/>
          </w:rPr>
          <w:id w:val="205773180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B65">
            <w:rPr>
              <w:rFonts w:ascii="MS Gothic" w:eastAsia="MS Gothic" w:hAnsi="MS Gothic" w:cs="Times New Roman" w:hint="eastAsia"/>
              <w:color w:val="4472C4" w:themeColor="accent1"/>
              <w:lang w:val="et-EE"/>
            </w:rPr>
            <w:t>☐</w:t>
          </w:r>
        </w:sdtContent>
      </w:sdt>
      <w:r w:rsidR="00985B65">
        <w:rPr>
          <w:rStyle w:val="hps"/>
          <w:rFonts w:ascii="Times New Roman" w:hAnsi="Times New Roman" w:cs="Times New Roman"/>
          <w:sz w:val="22"/>
          <w:szCs w:val="22"/>
          <w:lang w:val="et-EE"/>
        </w:rPr>
        <w:tab/>
      </w:r>
      <w:r w:rsidR="00985B65" w:rsidRPr="00985B65">
        <w:rPr>
          <w:rStyle w:val="hps"/>
          <w:rFonts w:ascii="Times New Roman" w:hAnsi="Times New Roman" w:cs="Times New Roman"/>
          <w:sz w:val="22"/>
          <w:szCs w:val="22"/>
          <w:lang w:val="et-EE"/>
        </w:rPr>
        <w:t>katses salvestatud kõne helifaili</w:t>
      </w:r>
      <w:r w:rsidR="00377D43">
        <w:rPr>
          <w:rStyle w:val="hps"/>
          <w:rFonts w:ascii="Times New Roman" w:hAnsi="Times New Roman" w:cs="Times New Roman"/>
          <w:sz w:val="22"/>
          <w:szCs w:val="22"/>
          <w:lang w:val="et-EE"/>
        </w:rPr>
        <w:t>.</w:t>
      </w:r>
    </w:p>
    <w:p w14:paraId="4C2244B9" w14:textId="65893B8E" w:rsidR="00985B65" w:rsidRPr="00985B65" w:rsidRDefault="00E227C1" w:rsidP="00985B65">
      <w:pPr>
        <w:spacing w:line="23" w:lineRule="atLeast"/>
        <w:jc w:val="both"/>
        <w:rPr>
          <w:rStyle w:val="hps"/>
          <w:rFonts w:ascii="Times New Roman" w:hAnsi="Times New Roman" w:cs="Times New Roman"/>
          <w:sz w:val="22"/>
          <w:szCs w:val="22"/>
          <w:lang w:val="et-EE"/>
        </w:rPr>
      </w:pPr>
      <w:sdt>
        <w:sdtPr>
          <w:rPr>
            <w:rFonts w:ascii="MS Gothic" w:eastAsia="MS Gothic" w:hAnsi="MS Gothic" w:cs="Times New Roman"/>
            <w:color w:val="4472C4" w:themeColor="accent1"/>
            <w:lang w:val="et-EE"/>
          </w:rPr>
          <w:id w:val="201024343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B65" w:rsidRPr="00F2582C">
            <w:rPr>
              <w:rFonts w:ascii="MS Gothic" w:eastAsia="MS Gothic" w:hAnsi="MS Gothic" w:cs="Times New Roman" w:hint="eastAsia"/>
              <w:color w:val="4472C4" w:themeColor="accent1"/>
              <w:lang w:val="et-EE"/>
            </w:rPr>
            <w:t>☐</w:t>
          </w:r>
        </w:sdtContent>
      </w:sdt>
      <w:r w:rsidR="00985B65" w:rsidRPr="00F2582C">
        <w:rPr>
          <w:rStyle w:val="hps"/>
          <w:rFonts w:ascii="Times New Roman" w:hAnsi="Times New Roman" w:cs="Times New Roman"/>
          <w:sz w:val="22"/>
          <w:szCs w:val="22"/>
          <w:lang w:val="et-EE"/>
        </w:rPr>
        <w:tab/>
      </w:r>
      <w:sdt>
        <w:sdtPr>
          <w:rPr>
            <w:rFonts w:ascii="MS Gothic" w:eastAsia="MS Gothic" w:hAnsi="MS Gothic" w:cs="Times New Roman"/>
            <w:color w:val="4472C4" w:themeColor="accent1"/>
            <w:lang w:val="et-EE"/>
          </w:rPr>
          <w:id w:val="-77071151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B65" w:rsidRPr="00F2582C">
            <w:rPr>
              <w:rFonts w:ascii="MS Gothic" w:eastAsia="MS Gothic" w:hAnsi="MS Gothic" w:cs="Times New Roman" w:hint="eastAsia"/>
              <w:color w:val="4472C4" w:themeColor="accent1"/>
              <w:lang w:val="et-EE"/>
            </w:rPr>
            <w:t>☐</w:t>
          </w:r>
        </w:sdtContent>
      </w:sdt>
      <w:r w:rsidR="00985B65">
        <w:rPr>
          <w:rStyle w:val="hps"/>
          <w:rFonts w:ascii="Times New Roman" w:hAnsi="Times New Roman" w:cs="Times New Roman"/>
          <w:sz w:val="22"/>
          <w:szCs w:val="22"/>
          <w:lang w:val="et-EE"/>
        </w:rPr>
        <w:tab/>
      </w:r>
      <w:r w:rsidR="00985B65" w:rsidRPr="00985B65">
        <w:rPr>
          <w:rStyle w:val="hps"/>
          <w:rFonts w:ascii="Times New Roman" w:hAnsi="Times New Roman" w:cs="Times New Roman"/>
          <w:sz w:val="22"/>
          <w:szCs w:val="22"/>
          <w:lang w:val="et-EE"/>
        </w:rPr>
        <w:t>katses salvestatud videofaili</w:t>
      </w:r>
      <w:r w:rsidR="00377D43">
        <w:rPr>
          <w:rStyle w:val="hps"/>
          <w:rFonts w:ascii="Times New Roman" w:hAnsi="Times New Roman" w:cs="Times New Roman"/>
          <w:sz w:val="22"/>
          <w:szCs w:val="22"/>
          <w:lang w:val="et-EE"/>
        </w:rPr>
        <w:t>.</w:t>
      </w:r>
    </w:p>
    <w:p w14:paraId="0277C79B" w14:textId="7394768E" w:rsidR="00985B65" w:rsidRDefault="00985B65" w:rsidP="00F2582C">
      <w:pPr>
        <w:pStyle w:val="Standard"/>
        <w:spacing w:before="120" w:after="120" w:line="23" w:lineRule="atLeast"/>
        <w:ind w:left="284"/>
        <w:jc w:val="both"/>
        <w:rPr>
          <w:rStyle w:val="hps"/>
          <w:rFonts w:ascii="Times New Roman" w:hAnsi="Times New Roman" w:cs="Times New Roman"/>
          <w:sz w:val="22"/>
          <w:szCs w:val="22"/>
          <w:lang w:val="et-EE"/>
        </w:rPr>
      </w:pPr>
    </w:p>
    <w:p w14:paraId="761896BF" w14:textId="3E5CA572" w:rsidR="00F62937" w:rsidRPr="004372C6" w:rsidRDefault="00F62937" w:rsidP="004372C6">
      <w:pPr>
        <w:pStyle w:val="Standard"/>
        <w:spacing w:line="23" w:lineRule="atLeast"/>
        <w:jc w:val="both"/>
        <w:rPr>
          <w:rFonts w:ascii="Times New Roman" w:hAnsi="Times New Roman" w:cs="Times New Roman"/>
          <w:sz w:val="22"/>
          <w:szCs w:val="22"/>
          <w:lang w:val="et-EE"/>
        </w:rPr>
      </w:pPr>
    </w:p>
    <w:p w14:paraId="285C1FC4" w14:textId="49E8C272" w:rsidR="00F62937" w:rsidRPr="00EE53F2" w:rsidRDefault="00901D11" w:rsidP="004372C6">
      <w:pPr>
        <w:pStyle w:val="Standard"/>
        <w:spacing w:line="23" w:lineRule="atLeast"/>
        <w:jc w:val="both"/>
        <w:rPr>
          <w:rFonts w:ascii="Times New Roman" w:hAnsi="Times New Roman" w:cs="Times New Roman"/>
          <w:sz w:val="22"/>
          <w:szCs w:val="22"/>
          <w:lang w:val="et-EE"/>
        </w:rPr>
      </w:pPr>
      <w:r w:rsidRPr="00EE53F2">
        <w:rPr>
          <w:rFonts w:ascii="Times New Roman" w:hAnsi="Times New Roman" w:cs="Times New Roman"/>
          <w:sz w:val="22"/>
          <w:szCs w:val="22"/>
          <w:lang w:val="et-EE"/>
        </w:rPr>
        <w:t xml:space="preserve">Seda allkirjastatud nõusolekut on jagatud kahes identses eksemplaris: mul endal on koopia sellest, ja teine </w:t>
      </w:r>
      <w:r w:rsidR="00F62937" w:rsidRPr="00EE53F2">
        <w:rPr>
          <w:rFonts w:ascii="Times New Roman" w:hAnsi="Times New Roman" w:cs="Times New Roman"/>
          <w:sz w:val="22"/>
          <w:szCs w:val="22"/>
          <w:lang w:val="et-EE"/>
        </w:rPr>
        <w:t>säilitatakse elektroonses vormis osana projekti dokumentatsioonist.</w:t>
      </w:r>
    </w:p>
    <w:p w14:paraId="713B57C6" w14:textId="0A056DC1" w:rsidR="00F62937" w:rsidRPr="00EE53F2" w:rsidRDefault="00F62937" w:rsidP="004372C6">
      <w:pPr>
        <w:pStyle w:val="Standard"/>
        <w:spacing w:line="23" w:lineRule="atLeast"/>
        <w:jc w:val="both"/>
        <w:rPr>
          <w:rFonts w:ascii="Times New Roman" w:hAnsi="Times New Roman" w:cs="Times New Roman"/>
          <w:sz w:val="22"/>
          <w:szCs w:val="22"/>
          <w:lang w:val="et-EE"/>
        </w:rPr>
      </w:pPr>
    </w:p>
    <w:p w14:paraId="0D504CD3" w14:textId="5C9FE79C" w:rsidR="004372C6" w:rsidRPr="00EE53F2" w:rsidRDefault="004372C6" w:rsidP="004372C6">
      <w:pPr>
        <w:pStyle w:val="Standard"/>
        <w:spacing w:line="23" w:lineRule="atLeast"/>
        <w:jc w:val="both"/>
        <w:rPr>
          <w:rFonts w:ascii="Times New Roman" w:hAnsi="Times New Roman" w:cs="Times New Roman"/>
          <w:sz w:val="22"/>
          <w:szCs w:val="22"/>
          <w:lang w:val="et-EE"/>
        </w:rPr>
      </w:pPr>
    </w:p>
    <w:p w14:paraId="48B11CE1" w14:textId="77777777" w:rsidR="00FA29CE" w:rsidRPr="00EE53F2" w:rsidRDefault="00FA29CE" w:rsidP="00FA29CE">
      <w:pPr>
        <w:pStyle w:val="Standard"/>
        <w:spacing w:line="23" w:lineRule="atLeast"/>
        <w:jc w:val="both"/>
        <w:rPr>
          <w:rFonts w:ascii="Times New Roman" w:hAnsi="Times New Roman" w:cs="Times New Roman"/>
          <w:sz w:val="22"/>
          <w:szCs w:val="22"/>
          <w:lang w:val="et-EE"/>
        </w:rPr>
      </w:pPr>
      <w:r w:rsidRPr="00EE53F2">
        <w:rPr>
          <w:rFonts w:ascii="Times New Roman" w:hAnsi="Times New Roman" w:cs="Times New Roman"/>
          <w:sz w:val="22"/>
          <w:szCs w:val="22"/>
          <w:lang w:val="et-EE"/>
        </w:rPr>
        <w:t>Kuupäev, kuu, aasta:</w:t>
      </w:r>
      <w:r w:rsidRPr="00EE53F2">
        <w:rPr>
          <w:rFonts w:ascii="Times New Roman" w:hAnsi="Times New Roman" w:cs="Times New Roman"/>
          <w:sz w:val="22"/>
          <w:szCs w:val="22"/>
          <w:lang w:val="et-EE"/>
        </w:rPr>
        <w:tab/>
      </w:r>
      <w:sdt>
        <w:sdtPr>
          <w:rPr>
            <w:rFonts w:ascii="Times New Roman" w:hAnsi="Times New Roman" w:cs="Times New Roman"/>
            <w:sz w:val="22"/>
            <w:szCs w:val="22"/>
            <w:lang w:val="et-EE"/>
          </w:rPr>
          <w:id w:val="-138729963"/>
          <w:placeholder>
            <w:docPart w:val="CE343F9A336343AC9ACFF0C35D9342DA"/>
          </w:placeholder>
          <w:showingPlcHdr/>
          <w15:appearance w15:val="hidden"/>
          <w:text/>
        </w:sdtPr>
        <w:sdtEndPr/>
        <w:sdtContent>
          <w:r w:rsidR="00F83346" w:rsidRPr="00EE53F2">
            <w:rPr>
              <w:rStyle w:val="Kohatitetekst"/>
              <w:color w:val="4472C4" w:themeColor="accent1"/>
              <w:sz w:val="22"/>
              <w:szCs w:val="22"/>
            </w:rPr>
            <w:t>Teksti sisestamiseks klõpsake siin.</w:t>
          </w:r>
        </w:sdtContent>
      </w:sdt>
    </w:p>
    <w:p w14:paraId="1BD059A4" w14:textId="77777777" w:rsidR="00FA29CE" w:rsidRPr="00EE53F2" w:rsidRDefault="00FA29CE" w:rsidP="00FA29CE">
      <w:pPr>
        <w:pStyle w:val="Standard"/>
        <w:spacing w:line="23" w:lineRule="atLeast"/>
        <w:jc w:val="both"/>
        <w:rPr>
          <w:rFonts w:ascii="Times New Roman" w:hAnsi="Times New Roman" w:cs="Times New Roman"/>
          <w:sz w:val="22"/>
          <w:szCs w:val="22"/>
          <w:lang w:val="et-EE"/>
        </w:rPr>
      </w:pPr>
    </w:p>
    <w:p w14:paraId="1103E487" w14:textId="1C257E08" w:rsidR="00FA29CE" w:rsidRPr="00EE53F2" w:rsidRDefault="00FA29CE" w:rsidP="00FA29CE">
      <w:pPr>
        <w:pStyle w:val="Standard"/>
        <w:spacing w:line="23" w:lineRule="atLeast"/>
        <w:jc w:val="both"/>
        <w:rPr>
          <w:rFonts w:ascii="Times New Roman" w:hAnsi="Times New Roman" w:cs="Times New Roman"/>
          <w:sz w:val="22"/>
          <w:szCs w:val="22"/>
          <w:lang w:val="et-EE"/>
        </w:rPr>
      </w:pPr>
      <w:r w:rsidRPr="00EE53F2">
        <w:rPr>
          <w:rFonts w:ascii="Times New Roman" w:hAnsi="Times New Roman" w:cs="Times New Roman"/>
          <w:sz w:val="22"/>
          <w:szCs w:val="22"/>
          <w:lang w:val="et-EE"/>
        </w:rPr>
        <w:t>Allkiri:</w:t>
      </w:r>
      <w:r w:rsidRPr="00EE53F2"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EE53F2"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EE53F2">
        <w:rPr>
          <w:rFonts w:ascii="Times New Roman" w:hAnsi="Times New Roman" w:cs="Times New Roman"/>
          <w:sz w:val="22"/>
          <w:szCs w:val="22"/>
          <w:lang w:val="et-EE"/>
        </w:rPr>
        <w:tab/>
      </w:r>
      <w:sdt>
        <w:sdtPr>
          <w:rPr>
            <w:rFonts w:ascii="Times New Roman" w:hAnsi="Times New Roman" w:cs="Times New Roman"/>
            <w:color w:val="4472C4" w:themeColor="accent1"/>
            <w:sz w:val="22"/>
            <w:szCs w:val="22"/>
            <w:lang w:val="et-EE"/>
          </w:rPr>
          <w:id w:val="-203464502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F3C" w:rsidRPr="00EE53F2">
            <w:rPr>
              <w:rFonts w:ascii="MS Gothic" w:eastAsia="MS Gothic" w:hAnsi="MS Gothic" w:cs="Times New Roman" w:hint="eastAsia"/>
              <w:color w:val="4472C4" w:themeColor="accent1"/>
              <w:sz w:val="22"/>
              <w:szCs w:val="22"/>
              <w:lang w:val="et-EE"/>
            </w:rPr>
            <w:t>☐</w:t>
          </w:r>
        </w:sdtContent>
      </w:sdt>
      <w:r w:rsidRPr="00EE53F2">
        <w:rPr>
          <w:rFonts w:ascii="Times New Roman" w:hAnsi="Times New Roman" w:cs="Times New Roman"/>
          <w:sz w:val="22"/>
          <w:szCs w:val="22"/>
          <w:lang w:val="et-EE"/>
        </w:rPr>
        <w:t xml:space="preserve"> Nõusolek on allkirjastatud digitaalse</w:t>
      </w:r>
      <w:r w:rsidR="00864FE9" w:rsidRPr="00EE53F2">
        <w:rPr>
          <w:rFonts w:ascii="Times New Roman" w:hAnsi="Times New Roman" w:cs="Times New Roman"/>
          <w:sz w:val="22"/>
          <w:szCs w:val="22"/>
          <w:lang w:val="et-EE"/>
        </w:rPr>
        <w:t>l</w:t>
      </w:r>
      <w:r w:rsidRPr="00EE53F2">
        <w:rPr>
          <w:rFonts w:ascii="Times New Roman" w:hAnsi="Times New Roman" w:cs="Times New Roman"/>
          <w:sz w:val="22"/>
          <w:szCs w:val="22"/>
          <w:lang w:val="et-EE"/>
        </w:rPr>
        <w:t>t.</w:t>
      </w:r>
    </w:p>
    <w:p w14:paraId="41330953" w14:textId="618361E7" w:rsidR="00FA29CE" w:rsidRPr="006B7ADE" w:rsidRDefault="00FA29CE" w:rsidP="004D6FB7">
      <w:pPr>
        <w:pStyle w:val="Standard"/>
        <w:spacing w:before="120" w:after="600" w:line="23" w:lineRule="atLeast"/>
        <w:jc w:val="both"/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et-EE"/>
        </w:rPr>
      </w:pPr>
      <w:r w:rsidRPr="00EE53F2"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EE53F2"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EE53F2">
        <w:rPr>
          <w:rFonts w:ascii="Times New Roman" w:hAnsi="Times New Roman" w:cs="Times New Roman"/>
          <w:sz w:val="22"/>
          <w:szCs w:val="22"/>
          <w:lang w:val="et-EE"/>
        </w:rPr>
        <w:tab/>
      </w:r>
      <w:sdt>
        <w:sdtPr>
          <w:rPr>
            <w:rFonts w:ascii="Times New Roman" w:hAnsi="Times New Roman" w:cs="Times New Roman"/>
            <w:color w:val="4472C4" w:themeColor="accent1"/>
            <w:sz w:val="22"/>
            <w:szCs w:val="22"/>
            <w:lang w:val="et-EE"/>
          </w:rPr>
          <w:id w:val="61564690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0F3C" w:rsidRPr="00EE53F2">
            <w:rPr>
              <w:rFonts w:ascii="MS Gothic" w:eastAsia="MS Gothic" w:hAnsi="MS Gothic" w:cs="Times New Roman" w:hint="eastAsia"/>
              <w:color w:val="4472C4" w:themeColor="accent1"/>
              <w:sz w:val="22"/>
              <w:szCs w:val="22"/>
              <w:lang w:val="et-EE"/>
            </w:rPr>
            <w:t>☐</w:t>
          </w:r>
        </w:sdtContent>
      </w:sdt>
      <w:r w:rsidRPr="00EE53F2">
        <w:rPr>
          <w:rFonts w:ascii="Times New Roman" w:hAnsi="Times New Roman" w:cs="Times New Roman"/>
          <w:sz w:val="22"/>
          <w:szCs w:val="22"/>
          <w:lang w:val="et-EE"/>
        </w:rPr>
        <w:t xml:space="preserve"> Nõusolek on allkirjastatud käsitsi:</w:t>
      </w:r>
    </w:p>
    <w:p w14:paraId="189CB076" w14:textId="04932CC8" w:rsidR="00FA29CE" w:rsidRDefault="00FA29CE" w:rsidP="00FA29CE">
      <w:pPr>
        <w:pStyle w:val="Standard"/>
        <w:spacing w:line="23" w:lineRule="atLeast"/>
        <w:ind w:left="1418" w:firstLine="709"/>
        <w:jc w:val="both"/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et-EE"/>
        </w:rPr>
      </w:pPr>
      <w:r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et-EE"/>
        </w:rPr>
        <w:t>--------</w:t>
      </w:r>
      <w:r w:rsidRPr="00FA29CE"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et-EE"/>
        </w:rPr>
        <w:t>----------------------------------------------------</w:t>
      </w:r>
      <w:r w:rsidR="004D6FB7"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et-EE"/>
        </w:rPr>
        <w:t>-------------</w:t>
      </w:r>
      <w:r w:rsidRPr="00FA29CE"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et-EE"/>
        </w:rPr>
        <w:t>-</w:t>
      </w:r>
    </w:p>
    <w:p w14:paraId="2DF7DE43" w14:textId="19168A42" w:rsidR="006A117F" w:rsidRDefault="006A117F" w:rsidP="006A117F">
      <w:pPr>
        <w:pStyle w:val="Standard"/>
        <w:spacing w:line="23" w:lineRule="atLeast"/>
        <w:jc w:val="both"/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et-EE"/>
        </w:rPr>
      </w:pPr>
    </w:p>
    <w:p w14:paraId="10C2B842" w14:textId="19236AE2" w:rsidR="006A117F" w:rsidRDefault="006A117F" w:rsidP="006A117F">
      <w:pPr>
        <w:pStyle w:val="Standard"/>
        <w:spacing w:line="23" w:lineRule="atLeast"/>
        <w:jc w:val="both"/>
        <w:rPr>
          <w:rFonts w:ascii="Times New Roman" w:hAnsi="Times New Roman" w:cs="Times New Roman"/>
          <w:color w:val="808080" w:themeColor="background1" w:themeShade="80"/>
          <w:sz w:val="22"/>
          <w:szCs w:val="22"/>
          <w:lang w:val="et-EE"/>
        </w:rPr>
      </w:pPr>
    </w:p>
    <w:p w14:paraId="065DEC80" w14:textId="208EFAC9" w:rsidR="006A117F" w:rsidRDefault="006A117F" w:rsidP="006A117F">
      <w:pPr>
        <w:pStyle w:val="Standard"/>
        <w:spacing w:line="23" w:lineRule="atLeast"/>
        <w:jc w:val="both"/>
        <w:rPr>
          <w:rFonts w:ascii="Times New Roman" w:hAnsi="Times New Roman" w:cs="Times New Roman"/>
          <w:sz w:val="22"/>
          <w:szCs w:val="22"/>
          <w:lang w:val="et-EE"/>
        </w:rPr>
      </w:pPr>
    </w:p>
    <w:sectPr w:rsidR="006A117F" w:rsidSect="00281C60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AA027" w14:textId="77777777" w:rsidR="00E227C1" w:rsidRDefault="00E227C1">
      <w:r>
        <w:separator/>
      </w:r>
    </w:p>
  </w:endnote>
  <w:endnote w:type="continuationSeparator" w:id="0">
    <w:p w14:paraId="157B982A" w14:textId="77777777" w:rsidR="00E227C1" w:rsidRDefault="00E2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DCB1A" w14:textId="38B24628" w:rsidR="00281C60" w:rsidRPr="00281C60" w:rsidRDefault="00281C60" w:rsidP="00281C60">
    <w:pPr>
      <w:pStyle w:val="Jalus"/>
      <w:jc w:val="center"/>
      <w:rPr>
        <w:color w:val="808080" w:themeColor="background1" w:themeShade="80"/>
        <w:sz w:val="20"/>
        <w:szCs w:val="20"/>
      </w:rPr>
    </w:pPr>
    <w:r w:rsidRPr="00281C60">
      <w:rPr>
        <w:color w:val="808080" w:themeColor="background1" w:themeShade="80"/>
        <w:sz w:val="20"/>
        <w:szCs w:val="20"/>
      </w:rPr>
      <w:t>[</w:t>
    </w:r>
    <w:r w:rsidRPr="00281C60">
      <w:rPr>
        <w:color w:val="808080" w:themeColor="background1" w:themeShade="80"/>
        <w:sz w:val="20"/>
        <w:szCs w:val="20"/>
      </w:rPr>
      <w:fldChar w:fldCharType="begin"/>
    </w:r>
    <w:r w:rsidRPr="00281C60">
      <w:rPr>
        <w:color w:val="808080" w:themeColor="background1" w:themeShade="80"/>
        <w:sz w:val="20"/>
        <w:szCs w:val="20"/>
      </w:rPr>
      <w:instrText>PAGE   \* MERGEFORMAT</w:instrText>
    </w:r>
    <w:r w:rsidRPr="00281C60">
      <w:rPr>
        <w:color w:val="808080" w:themeColor="background1" w:themeShade="80"/>
        <w:sz w:val="20"/>
        <w:szCs w:val="20"/>
      </w:rPr>
      <w:fldChar w:fldCharType="separate"/>
    </w:r>
    <w:r w:rsidRPr="00281C60">
      <w:rPr>
        <w:color w:val="808080" w:themeColor="background1" w:themeShade="80"/>
        <w:sz w:val="20"/>
        <w:szCs w:val="20"/>
      </w:rPr>
      <w:t>1</w:t>
    </w:r>
    <w:r w:rsidRPr="00281C60">
      <w:rPr>
        <w:color w:val="808080" w:themeColor="background1" w:themeShade="80"/>
        <w:sz w:val="20"/>
        <w:szCs w:val="20"/>
      </w:rPr>
      <w:fldChar w:fldCharType="end"/>
    </w:r>
    <w:r w:rsidRPr="00281C60">
      <w:rPr>
        <w:color w:val="808080" w:themeColor="background1" w:themeShade="80"/>
        <w:sz w:val="20"/>
        <w:szCs w:val="20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1E8B0" w14:textId="77777777" w:rsidR="00E227C1" w:rsidRDefault="00E227C1">
      <w:r>
        <w:rPr>
          <w:color w:val="000000"/>
        </w:rPr>
        <w:separator/>
      </w:r>
    </w:p>
  </w:footnote>
  <w:footnote w:type="continuationSeparator" w:id="0">
    <w:p w14:paraId="356E546C" w14:textId="77777777" w:rsidR="00E227C1" w:rsidRDefault="00E22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A8EF5" w14:textId="407CF3FA" w:rsidR="00281C60" w:rsidRPr="00281C60" w:rsidRDefault="00281C60">
    <w:pPr>
      <w:pStyle w:val="Pis"/>
      <w:rPr>
        <w:color w:val="808080" w:themeColor="background1" w:themeShade="80"/>
        <w:sz w:val="20"/>
        <w:szCs w:val="20"/>
      </w:rPr>
    </w:pPr>
    <w:r w:rsidRPr="00281C60">
      <w:rPr>
        <w:rFonts w:hint="eastAsia"/>
        <w:i/>
        <w:color w:val="808080" w:themeColor="background1" w:themeShade="80"/>
        <w:sz w:val="20"/>
        <w:szCs w:val="20"/>
      </w:rPr>
      <w:t>E</w:t>
    </w:r>
    <w:r w:rsidRPr="00281C60">
      <w:rPr>
        <w:i/>
        <w:color w:val="808080" w:themeColor="background1" w:themeShade="80"/>
        <w:sz w:val="20"/>
        <w:szCs w:val="20"/>
      </w:rPr>
      <w:t xml:space="preserve">esti </w:t>
    </w:r>
    <w:proofErr w:type="spellStart"/>
    <w:r w:rsidRPr="00281C60">
      <w:rPr>
        <w:i/>
        <w:color w:val="808080" w:themeColor="background1" w:themeShade="80"/>
        <w:sz w:val="20"/>
        <w:szCs w:val="20"/>
      </w:rPr>
      <w:t>keel</w:t>
    </w:r>
    <w:proofErr w:type="spellEnd"/>
    <w:r w:rsidRPr="00281C60">
      <w:rPr>
        <w:i/>
        <w:color w:val="808080" w:themeColor="background1" w:themeShade="80"/>
        <w:sz w:val="20"/>
        <w:szCs w:val="20"/>
      </w:rPr>
      <w:t xml:space="preserve"> </w:t>
    </w:r>
    <w:proofErr w:type="spellStart"/>
    <w:r w:rsidRPr="00281C60">
      <w:rPr>
        <w:i/>
        <w:color w:val="808080" w:themeColor="background1" w:themeShade="80"/>
        <w:sz w:val="20"/>
        <w:szCs w:val="20"/>
      </w:rPr>
      <w:t>situatsioonide</w:t>
    </w:r>
    <w:proofErr w:type="spellEnd"/>
    <w:r w:rsidRPr="00281C60">
      <w:rPr>
        <w:i/>
        <w:color w:val="808080" w:themeColor="background1" w:themeShade="80"/>
        <w:sz w:val="20"/>
        <w:szCs w:val="20"/>
      </w:rPr>
      <w:t xml:space="preserve"> </w:t>
    </w:r>
    <w:proofErr w:type="spellStart"/>
    <w:r w:rsidRPr="00281C60">
      <w:rPr>
        <w:i/>
        <w:color w:val="808080" w:themeColor="background1" w:themeShade="80"/>
        <w:sz w:val="20"/>
        <w:szCs w:val="20"/>
      </w:rPr>
      <w:t>käsitamise</w:t>
    </w:r>
    <w:proofErr w:type="spellEnd"/>
    <w:r w:rsidRPr="00281C60">
      <w:rPr>
        <w:i/>
        <w:color w:val="808080" w:themeColor="background1" w:themeShade="80"/>
        <w:sz w:val="20"/>
        <w:szCs w:val="20"/>
      </w:rPr>
      <w:t xml:space="preserve"> </w:t>
    </w:r>
    <w:proofErr w:type="spellStart"/>
    <w:r w:rsidRPr="00281C60">
      <w:rPr>
        <w:i/>
        <w:color w:val="808080" w:themeColor="background1" w:themeShade="80"/>
        <w:sz w:val="20"/>
        <w:szCs w:val="20"/>
      </w:rPr>
      <w:t>tüpoloogias</w:t>
    </w:r>
    <w:proofErr w:type="spellEnd"/>
    <w:r w:rsidRPr="00281C60">
      <w:rPr>
        <w:color w:val="808080" w:themeColor="background1" w:themeShade="80"/>
        <w:sz w:val="20"/>
        <w:szCs w:val="20"/>
      </w:rPr>
      <w:t xml:space="preserve">: </w:t>
    </w:r>
    <w:proofErr w:type="spellStart"/>
    <w:r w:rsidR="00F62937">
      <w:rPr>
        <w:color w:val="808080" w:themeColor="background1" w:themeShade="80"/>
        <w:sz w:val="20"/>
        <w:szCs w:val="20"/>
      </w:rPr>
      <w:t>Uurimuse</w:t>
    </w:r>
    <w:proofErr w:type="spellEnd"/>
    <w:r w:rsidR="00F62937">
      <w:rPr>
        <w:color w:val="808080" w:themeColor="background1" w:themeShade="80"/>
        <w:sz w:val="20"/>
        <w:szCs w:val="20"/>
      </w:rPr>
      <w:t xml:space="preserve"> </w:t>
    </w:r>
    <w:proofErr w:type="spellStart"/>
    <w:r w:rsidR="00F62937">
      <w:rPr>
        <w:color w:val="808080" w:themeColor="background1" w:themeShade="80"/>
        <w:sz w:val="20"/>
        <w:szCs w:val="20"/>
      </w:rPr>
      <w:t>kirjeldus</w:t>
    </w:r>
    <w:proofErr w:type="spellEnd"/>
    <w:r w:rsidR="00F62937">
      <w:rPr>
        <w:color w:val="808080" w:themeColor="background1" w:themeShade="80"/>
        <w:sz w:val="20"/>
        <w:szCs w:val="20"/>
      </w:rPr>
      <w:t xml:space="preserve"> ja </w:t>
    </w:r>
    <w:proofErr w:type="spellStart"/>
    <w:r w:rsidR="00F62937">
      <w:rPr>
        <w:color w:val="808080" w:themeColor="background1" w:themeShade="80"/>
        <w:sz w:val="20"/>
        <w:szCs w:val="20"/>
      </w:rPr>
      <w:t>uuritava</w:t>
    </w:r>
    <w:proofErr w:type="spellEnd"/>
    <w:r w:rsidR="00F62937">
      <w:rPr>
        <w:color w:val="808080" w:themeColor="background1" w:themeShade="80"/>
        <w:sz w:val="20"/>
        <w:szCs w:val="20"/>
      </w:rPr>
      <w:t xml:space="preserve"> </w:t>
    </w:r>
    <w:proofErr w:type="spellStart"/>
    <w:r w:rsidR="00F62937">
      <w:rPr>
        <w:color w:val="808080" w:themeColor="background1" w:themeShade="80"/>
        <w:sz w:val="20"/>
        <w:szCs w:val="20"/>
      </w:rPr>
      <w:t>nõusolek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771EC"/>
    <w:multiLevelType w:val="hybridMultilevel"/>
    <w:tmpl w:val="58FC379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4EF12E6E"/>
    <w:multiLevelType w:val="hybridMultilevel"/>
    <w:tmpl w:val="BF7819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F0EE9"/>
    <w:multiLevelType w:val="hybridMultilevel"/>
    <w:tmpl w:val="4F96B1B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22A2F"/>
    <w:multiLevelType w:val="hybridMultilevel"/>
    <w:tmpl w:val="BDC600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184"/>
    <w:rsid w:val="00003462"/>
    <w:rsid w:val="0000776F"/>
    <w:rsid w:val="00022550"/>
    <w:rsid w:val="0002552B"/>
    <w:rsid w:val="00033371"/>
    <w:rsid w:val="00033B2D"/>
    <w:rsid w:val="000441E5"/>
    <w:rsid w:val="00085CA2"/>
    <w:rsid w:val="000872CF"/>
    <w:rsid w:val="000C04B5"/>
    <w:rsid w:val="000C1232"/>
    <w:rsid w:val="000D5D1D"/>
    <w:rsid w:val="000E147C"/>
    <w:rsid w:val="000F117E"/>
    <w:rsid w:val="000F330C"/>
    <w:rsid w:val="00103EC5"/>
    <w:rsid w:val="00107F44"/>
    <w:rsid w:val="00110AF8"/>
    <w:rsid w:val="00115C0F"/>
    <w:rsid w:val="001358C8"/>
    <w:rsid w:val="00136191"/>
    <w:rsid w:val="001363A0"/>
    <w:rsid w:val="00140285"/>
    <w:rsid w:val="00154B69"/>
    <w:rsid w:val="00155EA5"/>
    <w:rsid w:val="00175405"/>
    <w:rsid w:val="001765AA"/>
    <w:rsid w:val="0017744F"/>
    <w:rsid w:val="00190E4B"/>
    <w:rsid w:val="001C06AB"/>
    <w:rsid w:val="001C4C4D"/>
    <w:rsid w:val="001C6456"/>
    <w:rsid w:val="001F20B1"/>
    <w:rsid w:val="0022423E"/>
    <w:rsid w:val="002551A9"/>
    <w:rsid w:val="00261A03"/>
    <w:rsid w:val="00271B86"/>
    <w:rsid w:val="00281C60"/>
    <w:rsid w:val="00284EAB"/>
    <w:rsid w:val="00297C73"/>
    <w:rsid w:val="002A0CC3"/>
    <w:rsid w:val="002A29F5"/>
    <w:rsid w:val="002C4444"/>
    <w:rsid w:val="002D0C7E"/>
    <w:rsid w:val="002E138F"/>
    <w:rsid w:val="002E6C7A"/>
    <w:rsid w:val="00302C25"/>
    <w:rsid w:val="00303460"/>
    <w:rsid w:val="00325A00"/>
    <w:rsid w:val="0032683D"/>
    <w:rsid w:val="00335173"/>
    <w:rsid w:val="00337F2E"/>
    <w:rsid w:val="0035207C"/>
    <w:rsid w:val="00377D43"/>
    <w:rsid w:val="0039354F"/>
    <w:rsid w:val="003A5F20"/>
    <w:rsid w:val="003D381C"/>
    <w:rsid w:val="003E379C"/>
    <w:rsid w:val="003E3A45"/>
    <w:rsid w:val="003F5990"/>
    <w:rsid w:val="003F6C0F"/>
    <w:rsid w:val="003F76B8"/>
    <w:rsid w:val="00403D3B"/>
    <w:rsid w:val="00406CEB"/>
    <w:rsid w:val="004372C6"/>
    <w:rsid w:val="00450A84"/>
    <w:rsid w:val="00455E32"/>
    <w:rsid w:val="004568F3"/>
    <w:rsid w:val="00463849"/>
    <w:rsid w:val="0046702F"/>
    <w:rsid w:val="00474000"/>
    <w:rsid w:val="0048707D"/>
    <w:rsid w:val="004A6635"/>
    <w:rsid w:val="004C3C1D"/>
    <w:rsid w:val="004C59D1"/>
    <w:rsid w:val="004D6FB7"/>
    <w:rsid w:val="004E0EE9"/>
    <w:rsid w:val="004F2BD5"/>
    <w:rsid w:val="00500E98"/>
    <w:rsid w:val="005240E2"/>
    <w:rsid w:val="00525690"/>
    <w:rsid w:val="005277AF"/>
    <w:rsid w:val="00535A07"/>
    <w:rsid w:val="0053745F"/>
    <w:rsid w:val="005418B5"/>
    <w:rsid w:val="00560A6F"/>
    <w:rsid w:val="005665EE"/>
    <w:rsid w:val="00567D46"/>
    <w:rsid w:val="00581B3E"/>
    <w:rsid w:val="005926BF"/>
    <w:rsid w:val="005964F0"/>
    <w:rsid w:val="005A0292"/>
    <w:rsid w:val="005A31C5"/>
    <w:rsid w:val="005B188F"/>
    <w:rsid w:val="005B2184"/>
    <w:rsid w:val="005B4A7F"/>
    <w:rsid w:val="005C03E0"/>
    <w:rsid w:val="005C0982"/>
    <w:rsid w:val="005E73A1"/>
    <w:rsid w:val="005F3438"/>
    <w:rsid w:val="00626DD7"/>
    <w:rsid w:val="006270A5"/>
    <w:rsid w:val="00652A6C"/>
    <w:rsid w:val="0066354F"/>
    <w:rsid w:val="00664117"/>
    <w:rsid w:val="00665EA0"/>
    <w:rsid w:val="00671021"/>
    <w:rsid w:val="00672553"/>
    <w:rsid w:val="00680A1D"/>
    <w:rsid w:val="00696C86"/>
    <w:rsid w:val="006A117F"/>
    <w:rsid w:val="006A14A8"/>
    <w:rsid w:val="006B7ADE"/>
    <w:rsid w:val="006D7974"/>
    <w:rsid w:val="006E0688"/>
    <w:rsid w:val="00701B4A"/>
    <w:rsid w:val="00710B3B"/>
    <w:rsid w:val="007174E9"/>
    <w:rsid w:val="007361F4"/>
    <w:rsid w:val="007441A4"/>
    <w:rsid w:val="00745F06"/>
    <w:rsid w:val="00746A95"/>
    <w:rsid w:val="0074738F"/>
    <w:rsid w:val="0076130E"/>
    <w:rsid w:val="00781017"/>
    <w:rsid w:val="00784A45"/>
    <w:rsid w:val="007A094D"/>
    <w:rsid w:val="007A1D62"/>
    <w:rsid w:val="007A5720"/>
    <w:rsid w:val="007A6F6B"/>
    <w:rsid w:val="007A7753"/>
    <w:rsid w:val="007B645E"/>
    <w:rsid w:val="007D7719"/>
    <w:rsid w:val="007E175B"/>
    <w:rsid w:val="00822E0D"/>
    <w:rsid w:val="00823220"/>
    <w:rsid w:val="00842D53"/>
    <w:rsid w:val="00864FE9"/>
    <w:rsid w:val="00865809"/>
    <w:rsid w:val="00865868"/>
    <w:rsid w:val="00872DEE"/>
    <w:rsid w:val="008B0BEB"/>
    <w:rsid w:val="008B59B4"/>
    <w:rsid w:val="00901680"/>
    <w:rsid w:val="00901D11"/>
    <w:rsid w:val="00910942"/>
    <w:rsid w:val="0091108E"/>
    <w:rsid w:val="00931EF8"/>
    <w:rsid w:val="009378A8"/>
    <w:rsid w:val="00961441"/>
    <w:rsid w:val="00977074"/>
    <w:rsid w:val="00982987"/>
    <w:rsid w:val="00985B65"/>
    <w:rsid w:val="009B099B"/>
    <w:rsid w:val="009B6B0A"/>
    <w:rsid w:val="009C798A"/>
    <w:rsid w:val="009D17B9"/>
    <w:rsid w:val="009E75A7"/>
    <w:rsid w:val="009F1B6C"/>
    <w:rsid w:val="009F7532"/>
    <w:rsid w:val="00A50EAE"/>
    <w:rsid w:val="00A5123E"/>
    <w:rsid w:val="00A55B55"/>
    <w:rsid w:val="00A82757"/>
    <w:rsid w:val="00A828E3"/>
    <w:rsid w:val="00AA59B4"/>
    <w:rsid w:val="00AA76E1"/>
    <w:rsid w:val="00AC4A6F"/>
    <w:rsid w:val="00AC65EF"/>
    <w:rsid w:val="00AD5435"/>
    <w:rsid w:val="00B025F7"/>
    <w:rsid w:val="00B02FEA"/>
    <w:rsid w:val="00B16AE3"/>
    <w:rsid w:val="00B227C7"/>
    <w:rsid w:val="00B3379A"/>
    <w:rsid w:val="00B33DA2"/>
    <w:rsid w:val="00B54E95"/>
    <w:rsid w:val="00B8191D"/>
    <w:rsid w:val="00B93065"/>
    <w:rsid w:val="00BA60E9"/>
    <w:rsid w:val="00BB4181"/>
    <w:rsid w:val="00BB6B4F"/>
    <w:rsid w:val="00BF268D"/>
    <w:rsid w:val="00C07FF1"/>
    <w:rsid w:val="00C36F7C"/>
    <w:rsid w:val="00C452DB"/>
    <w:rsid w:val="00C803A3"/>
    <w:rsid w:val="00C95B53"/>
    <w:rsid w:val="00CB039E"/>
    <w:rsid w:val="00CC281B"/>
    <w:rsid w:val="00CD0A72"/>
    <w:rsid w:val="00CD35C0"/>
    <w:rsid w:val="00CD39CF"/>
    <w:rsid w:val="00D03341"/>
    <w:rsid w:val="00D40E1E"/>
    <w:rsid w:val="00D44AD7"/>
    <w:rsid w:val="00D54786"/>
    <w:rsid w:val="00D9144D"/>
    <w:rsid w:val="00D91AF7"/>
    <w:rsid w:val="00D92B33"/>
    <w:rsid w:val="00DA6CCB"/>
    <w:rsid w:val="00DF6716"/>
    <w:rsid w:val="00E227C1"/>
    <w:rsid w:val="00E35949"/>
    <w:rsid w:val="00E476D5"/>
    <w:rsid w:val="00E47964"/>
    <w:rsid w:val="00E50B53"/>
    <w:rsid w:val="00E63390"/>
    <w:rsid w:val="00E7394C"/>
    <w:rsid w:val="00E90F3C"/>
    <w:rsid w:val="00E91A9C"/>
    <w:rsid w:val="00EA15DE"/>
    <w:rsid w:val="00EA1A1F"/>
    <w:rsid w:val="00EA6380"/>
    <w:rsid w:val="00EC2446"/>
    <w:rsid w:val="00EC4B9C"/>
    <w:rsid w:val="00EC6733"/>
    <w:rsid w:val="00ED00F2"/>
    <w:rsid w:val="00ED2717"/>
    <w:rsid w:val="00ED7247"/>
    <w:rsid w:val="00EE1767"/>
    <w:rsid w:val="00EE3E71"/>
    <w:rsid w:val="00EE53F2"/>
    <w:rsid w:val="00EE6274"/>
    <w:rsid w:val="00EE681E"/>
    <w:rsid w:val="00EE6A6A"/>
    <w:rsid w:val="00F03D06"/>
    <w:rsid w:val="00F0643A"/>
    <w:rsid w:val="00F06967"/>
    <w:rsid w:val="00F2582C"/>
    <w:rsid w:val="00F30B24"/>
    <w:rsid w:val="00F50DB0"/>
    <w:rsid w:val="00F62937"/>
    <w:rsid w:val="00F83346"/>
    <w:rsid w:val="00F91878"/>
    <w:rsid w:val="00F93F07"/>
    <w:rsid w:val="00F95F37"/>
    <w:rsid w:val="00FA29CE"/>
    <w:rsid w:val="00FC1E59"/>
    <w:rsid w:val="00FC3D0F"/>
    <w:rsid w:val="00FD1F41"/>
    <w:rsid w:val="00FD36D5"/>
    <w:rsid w:val="00FD68E7"/>
    <w:rsid w:val="00FE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CEEF8"/>
  <w15:docId w15:val="{9D0A6206-B462-48EF-9A8F-56A1F458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fi-FI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uppressAutoHyphens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4C3C1D"/>
    <w:pPr>
      <w:keepNext/>
      <w:keepLines/>
      <w:spacing w:before="240"/>
      <w:outlineLvl w:val="0"/>
    </w:pPr>
    <w:rPr>
      <w:rFonts w:asciiTheme="majorHAnsi" w:eastAsiaTheme="majorEastAsia" w:hAnsiTheme="majorHAnsi" w:cs="Mangal"/>
      <w:sz w:val="28"/>
      <w:szCs w:val="29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oend">
    <w:name w:val="List"/>
    <w:basedOn w:val="Textbody"/>
  </w:style>
  <w:style w:type="paragraph" w:styleId="Peald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Kommentaaritekst">
    <w:name w:val="annotation text"/>
    <w:basedOn w:val="Normaallaad"/>
    <w:uiPriority w:val="99"/>
    <w:rPr>
      <w:rFonts w:cs="Mangal"/>
      <w:sz w:val="20"/>
      <w:szCs w:val="18"/>
    </w:rPr>
  </w:style>
  <w:style w:type="character" w:customStyle="1" w:styleId="KommentintekstiChar">
    <w:name w:val="Kommentin teksti Char"/>
    <w:basedOn w:val="Liguvaikefont"/>
    <w:rPr>
      <w:rFonts w:cs="Mangal"/>
      <w:sz w:val="20"/>
      <w:szCs w:val="18"/>
    </w:rPr>
  </w:style>
  <w:style w:type="character" w:styleId="Kommentaariviide">
    <w:name w:val="annotation reference"/>
    <w:basedOn w:val="Liguvaikefont"/>
    <w:uiPriority w:val="99"/>
    <w:rPr>
      <w:sz w:val="16"/>
      <w:szCs w:val="16"/>
    </w:rPr>
  </w:style>
  <w:style w:type="paragraph" w:styleId="Jutumullitekst">
    <w:name w:val="Balloon Text"/>
    <w:basedOn w:val="Normaallaad"/>
    <w:pPr>
      <w:suppressAutoHyphens w:val="0"/>
    </w:pPr>
    <w:rPr>
      <w:rFonts w:ascii="Segoe UI" w:hAnsi="Segoe UI" w:cs="Mangal"/>
      <w:sz w:val="18"/>
      <w:szCs w:val="16"/>
    </w:rPr>
  </w:style>
  <w:style w:type="character" w:customStyle="1" w:styleId="SelitetekstiChar">
    <w:name w:val="Seliteteksti Char"/>
    <w:basedOn w:val="Liguvaikefont"/>
    <w:rPr>
      <w:rFonts w:ascii="Segoe UI" w:hAnsi="Segoe UI" w:cs="Mangal"/>
      <w:sz w:val="18"/>
      <w:szCs w:val="16"/>
    </w:rPr>
  </w:style>
  <w:style w:type="paragraph" w:styleId="Kommentaariteema">
    <w:name w:val="annotation subject"/>
    <w:basedOn w:val="Kommentaaritekst"/>
    <w:next w:val="Kommentaaritekst"/>
    <w:rPr>
      <w:b/>
      <w:bCs/>
    </w:rPr>
  </w:style>
  <w:style w:type="character" w:customStyle="1" w:styleId="KommentinotsikkoChar">
    <w:name w:val="Kommentin otsikko Char"/>
    <w:basedOn w:val="KommentintekstiChar"/>
    <w:rPr>
      <w:rFonts w:cs="Mangal"/>
      <w:b/>
      <w:bCs/>
      <w:sz w:val="20"/>
      <w:szCs w:val="18"/>
    </w:rPr>
  </w:style>
  <w:style w:type="character" w:customStyle="1" w:styleId="hps">
    <w:name w:val="hps"/>
    <w:uiPriority w:val="99"/>
  </w:style>
  <w:style w:type="character" w:customStyle="1" w:styleId="CommentReference1">
    <w:name w:val="Comment Reference1"/>
    <w:basedOn w:val="Liguvaikefont"/>
    <w:rPr>
      <w:sz w:val="16"/>
      <w:szCs w:val="16"/>
    </w:rPr>
  </w:style>
  <w:style w:type="paragraph" w:customStyle="1" w:styleId="CommentText1">
    <w:name w:val="Comment Text1"/>
    <w:basedOn w:val="Normaallaad"/>
    <w:pPr>
      <w:suppressAutoHyphens w:val="0"/>
    </w:pPr>
    <w:rPr>
      <w:rFonts w:cs="Mangal"/>
      <w:sz w:val="20"/>
      <w:szCs w:val="18"/>
    </w:rPr>
  </w:style>
  <w:style w:type="character" w:customStyle="1" w:styleId="CommentTextChar">
    <w:name w:val="Comment Text Char"/>
    <w:basedOn w:val="Liguvaikefont"/>
    <w:uiPriority w:val="99"/>
    <w:rPr>
      <w:rFonts w:cs="Mangal"/>
      <w:sz w:val="20"/>
      <w:szCs w:val="18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character" w:customStyle="1" w:styleId="CommentSubjectChar">
    <w:name w:val="Comment Subject Char"/>
    <w:basedOn w:val="CommentTextChar"/>
    <w:rPr>
      <w:rFonts w:cs="Mangal"/>
      <w:b/>
      <w:bCs/>
      <w:sz w:val="20"/>
      <w:szCs w:val="18"/>
    </w:rPr>
  </w:style>
  <w:style w:type="character" w:customStyle="1" w:styleId="BalloonTextChar">
    <w:name w:val="Balloon Text Char"/>
    <w:basedOn w:val="Liguvaikefont"/>
    <w:rPr>
      <w:rFonts w:ascii="Segoe UI" w:hAnsi="Segoe UI" w:cs="Mangal"/>
      <w:sz w:val="18"/>
      <w:szCs w:val="16"/>
    </w:rPr>
  </w:style>
  <w:style w:type="character" w:styleId="Hperlink">
    <w:name w:val="Hyperlink"/>
    <w:basedOn w:val="Liguvaikefont"/>
    <w:rPr>
      <w:color w:val="0563C1"/>
      <w:u w:val="single"/>
    </w:rPr>
  </w:style>
  <w:style w:type="character" w:styleId="Lahendamatamainimine">
    <w:name w:val="Unresolved Mention"/>
    <w:basedOn w:val="Liguvaikefont"/>
    <w:rPr>
      <w:color w:val="605E5C"/>
      <w:shd w:val="clear" w:color="auto" w:fill="E1DFDD"/>
    </w:rPr>
  </w:style>
  <w:style w:type="paragraph" w:styleId="Pis">
    <w:name w:val="header"/>
    <w:basedOn w:val="Normaallaad"/>
    <w:link w:val="PisMrk"/>
    <w:uiPriority w:val="99"/>
    <w:unhideWhenUsed/>
    <w:rsid w:val="00281C6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PisMrk">
    <w:name w:val="Päis Märk"/>
    <w:basedOn w:val="Liguvaikefont"/>
    <w:link w:val="Pis"/>
    <w:uiPriority w:val="99"/>
    <w:rsid w:val="00281C60"/>
    <w:rPr>
      <w:rFonts w:cs="Mangal"/>
      <w:szCs w:val="21"/>
    </w:rPr>
  </w:style>
  <w:style w:type="paragraph" w:styleId="Jalus">
    <w:name w:val="footer"/>
    <w:basedOn w:val="Normaallaad"/>
    <w:link w:val="JalusMrk"/>
    <w:uiPriority w:val="99"/>
    <w:unhideWhenUsed/>
    <w:rsid w:val="00281C6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JalusMrk">
    <w:name w:val="Jalus Märk"/>
    <w:basedOn w:val="Liguvaikefont"/>
    <w:link w:val="Jalus"/>
    <w:uiPriority w:val="99"/>
    <w:rsid w:val="00281C60"/>
    <w:rPr>
      <w:rFonts w:cs="Mangal"/>
      <w:szCs w:val="21"/>
    </w:rPr>
  </w:style>
  <w:style w:type="character" w:customStyle="1" w:styleId="Pealkiri1Mrk">
    <w:name w:val="Pealkiri 1 Märk"/>
    <w:basedOn w:val="Liguvaikefont"/>
    <w:link w:val="Pealkiri1"/>
    <w:uiPriority w:val="9"/>
    <w:rsid w:val="004C3C1D"/>
    <w:rPr>
      <w:rFonts w:asciiTheme="majorHAnsi" w:eastAsiaTheme="majorEastAsia" w:hAnsiTheme="majorHAnsi" w:cs="Mangal"/>
      <w:sz w:val="28"/>
      <w:szCs w:val="29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4C3C1D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PealkiriMrk">
    <w:name w:val="Pealkiri Märk"/>
    <w:basedOn w:val="Liguvaikefont"/>
    <w:link w:val="Pealkiri"/>
    <w:uiPriority w:val="10"/>
    <w:rsid w:val="004C3C1D"/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styleId="Kohatitetekst">
    <w:name w:val="Placeholder Text"/>
    <w:basedOn w:val="Liguvaikefont"/>
    <w:uiPriority w:val="99"/>
    <w:semiHidden/>
    <w:rsid w:val="00E63390"/>
    <w:rPr>
      <w:color w:val="808080"/>
    </w:rPr>
  </w:style>
  <w:style w:type="paragraph" w:styleId="Loendilik">
    <w:name w:val="List Paragraph"/>
    <w:basedOn w:val="Normaallaad"/>
    <w:uiPriority w:val="34"/>
    <w:qFormat/>
    <w:rsid w:val="00F2582C"/>
    <w:pPr>
      <w:ind w:left="720"/>
      <w:contextualSpacing/>
    </w:pPr>
    <w:rPr>
      <w:rFonts w:cs="Mangal"/>
      <w:szCs w:val="21"/>
    </w:rPr>
  </w:style>
  <w:style w:type="character" w:styleId="Rhutus">
    <w:name w:val="Emphasis"/>
    <w:basedOn w:val="Liguvaikefont"/>
    <w:uiPriority w:val="20"/>
    <w:qFormat/>
    <w:rsid w:val="00003462"/>
    <w:rPr>
      <w:i/>
      <w:iCs/>
    </w:rPr>
  </w:style>
  <w:style w:type="character" w:styleId="Selgeltmrgatavrhutus">
    <w:name w:val="Intense Emphasis"/>
    <w:basedOn w:val="Liguvaikefont"/>
    <w:uiPriority w:val="21"/>
    <w:qFormat/>
    <w:rsid w:val="00003462"/>
    <w:rPr>
      <w:i/>
      <w:iCs/>
      <w:color w:val="4472C4" w:themeColor="accent1"/>
    </w:rPr>
  </w:style>
  <w:style w:type="character" w:styleId="Selgeltmrgatavviide">
    <w:name w:val="Intense Reference"/>
    <w:basedOn w:val="Liguvaikefont"/>
    <w:uiPriority w:val="32"/>
    <w:qFormat/>
    <w:rsid w:val="00003462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elipankki.f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69238FBBC240249D7720A628E63AD3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E716738-6BD1-48F4-9A02-0976C400EBED}"/>
      </w:docPartPr>
      <w:docPartBody>
        <w:p w:rsidR="00127E27" w:rsidRDefault="00127E27" w:rsidP="00127E27">
          <w:pPr>
            <w:pStyle w:val="EA69238FBBC240249D7720A628E63AD312"/>
          </w:pPr>
          <w:r w:rsidRPr="00003462">
            <w:rPr>
              <w:rStyle w:val="Kohatitetekst"/>
              <w:color w:val="4472C4" w:themeColor="accent1"/>
              <w:sz w:val="22"/>
              <w:szCs w:val="22"/>
            </w:rPr>
            <w:t>(Kirjutage oma nimi siia)</w:t>
          </w:r>
        </w:p>
      </w:docPartBody>
    </w:docPart>
    <w:docPart>
      <w:docPartPr>
        <w:name w:val="CE343F9A336343AC9ACFF0C35D9342DA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9878BE97-DBB0-42DE-815E-EA4C83A06BF2}"/>
      </w:docPartPr>
      <w:docPartBody>
        <w:p w:rsidR="00127E27" w:rsidRDefault="00127E27" w:rsidP="00127E27">
          <w:pPr>
            <w:pStyle w:val="CE343F9A336343AC9ACFF0C35D9342DA7"/>
          </w:pPr>
          <w:r w:rsidRPr="002551A9">
            <w:rPr>
              <w:rStyle w:val="Kohatitetekst"/>
              <w:color w:val="4472C4" w:themeColor="accent1"/>
              <w:sz w:val="22"/>
              <w:szCs w:val="22"/>
              <w:highlight w:val="yellow"/>
            </w:rPr>
            <w:t>Teksti sisestamiseks klõpsake siin.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9D"/>
    <w:rsid w:val="00127E27"/>
    <w:rsid w:val="00175B2B"/>
    <w:rsid w:val="002036B3"/>
    <w:rsid w:val="00283D65"/>
    <w:rsid w:val="002E1964"/>
    <w:rsid w:val="006B5A9D"/>
    <w:rsid w:val="00766B4A"/>
    <w:rsid w:val="00884792"/>
    <w:rsid w:val="00B46481"/>
    <w:rsid w:val="00E2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127E27"/>
    <w:rPr>
      <w:color w:val="808080"/>
    </w:rPr>
  </w:style>
  <w:style w:type="paragraph" w:customStyle="1" w:styleId="EA69238FBBC240249D7720A628E63AD3">
    <w:name w:val="EA69238FBBC240249D7720A628E63AD3"/>
    <w:rsid w:val="002E196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EA69238FBBC240249D7720A628E63AD31">
    <w:name w:val="EA69238FBBC240249D7720A628E63AD31"/>
    <w:rsid w:val="002E196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EA69238FBBC240249D7720A628E63AD32">
    <w:name w:val="EA69238FBBC240249D7720A628E63AD32"/>
    <w:rsid w:val="002E196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EA69238FBBC240249D7720A628E63AD33">
    <w:name w:val="EA69238FBBC240249D7720A628E63AD33"/>
    <w:rsid w:val="002E196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EA69238FBBC240249D7720A628E63AD34">
    <w:name w:val="EA69238FBBC240249D7720A628E63AD34"/>
    <w:rsid w:val="002E196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EA69238FBBC240249D7720A628E63AD35">
    <w:name w:val="EA69238FBBC240249D7720A628E63AD35"/>
    <w:rsid w:val="002E196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CE343F9A336343AC9ACFF0C35D9342DA">
    <w:name w:val="CE343F9A336343AC9ACFF0C35D9342DA"/>
    <w:rsid w:val="002E196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EA69238FBBC240249D7720A628E63AD36">
    <w:name w:val="EA69238FBBC240249D7720A628E63AD36"/>
    <w:rsid w:val="002E196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CE343F9A336343AC9ACFF0C35D9342DA1">
    <w:name w:val="CE343F9A336343AC9ACFF0C35D9342DA1"/>
    <w:rsid w:val="002E196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FDF82E718D144A00BF8B4702212EEF2F">
    <w:name w:val="FDF82E718D144A00BF8B4702212EEF2F"/>
    <w:rsid w:val="002E196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EA69238FBBC240249D7720A628E63AD37">
    <w:name w:val="EA69238FBBC240249D7720A628E63AD37"/>
    <w:rsid w:val="002E196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CE343F9A336343AC9ACFF0C35D9342DA2">
    <w:name w:val="CE343F9A336343AC9ACFF0C35D9342DA2"/>
    <w:rsid w:val="002E196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EA69238FBBC240249D7720A628E63AD38">
    <w:name w:val="EA69238FBBC240249D7720A628E63AD38"/>
    <w:rsid w:val="00127E2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CE343F9A336343AC9ACFF0C35D9342DA3">
    <w:name w:val="CE343F9A336343AC9ACFF0C35D9342DA3"/>
    <w:rsid w:val="00127E2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EA69238FBBC240249D7720A628E63AD39">
    <w:name w:val="EA69238FBBC240249D7720A628E63AD39"/>
    <w:rsid w:val="00127E2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CE343F9A336343AC9ACFF0C35D9342DA4">
    <w:name w:val="CE343F9A336343AC9ACFF0C35D9342DA4"/>
    <w:rsid w:val="00127E2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EA69238FBBC240249D7720A628E63AD310">
    <w:name w:val="EA69238FBBC240249D7720A628E63AD310"/>
    <w:rsid w:val="00127E2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CE343F9A336343AC9ACFF0C35D9342DA5">
    <w:name w:val="CE343F9A336343AC9ACFF0C35D9342DA5"/>
    <w:rsid w:val="00127E2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EA69238FBBC240249D7720A628E63AD311">
    <w:name w:val="EA69238FBBC240249D7720A628E63AD311"/>
    <w:rsid w:val="00127E2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CE343F9A336343AC9ACFF0C35D9342DA6">
    <w:name w:val="CE343F9A336343AC9ACFF0C35D9342DA6"/>
    <w:rsid w:val="00127E2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EA69238FBBC240249D7720A628E63AD312">
    <w:name w:val="EA69238FBBC240249D7720A628E63AD312"/>
    <w:rsid w:val="00127E2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CE343F9A336343AC9ACFF0C35D9342DA7">
    <w:name w:val="CE343F9A336343AC9ACFF0C35D9342DA7"/>
    <w:rsid w:val="00127E2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A38E6-2285-4963-A1C9-A7FE32363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1246</Words>
  <Characters>10096</Characters>
  <Application>Microsoft Office Word</Application>
  <DocSecurity>0</DocSecurity>
  <Lines>84</Lines>
  <Paragraphs>22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Maija Belliard</dc:creator>
  <cp:lastModifiedBy>Maija Belliard (TAU)</cp:lastModifiedBy>
  <cp:revision>3</cp:revision>
  <dcterms:created xsi:type="dcterms:W3CDTF">2020-04-14T05:13:00Z</dcterms:created>
  <dcterms:modified xsi:type="dcterms:W3CDTF">2020-04-14T05:13:00Z</dcterms:modified>
</cp:coreProperties>
</file>